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3E" w:rsidRDefault="0094633E">
      <w:r w:rsidRPr="0094633E">
        <w:t xml:space="preserve">El 26 de marzo de 2020 es designada </w:t>
      </w:r>
      <w:r>
        <w:t xml:space="preserve">María Mercedes Aramendia Falco como </w:t>
      </w:r>
      <w:r w:rsidRPr="0094633E">
        <w:t xml:space="preserve">Presidenta del Directorio de URSEC por el Presidente de la </w:t>
      </w:r>
      <w:r>
        <w:t>República Dr. Luis Lacalle Pou.</w:t>
      </w:r>
    </w:p>
    <w:p w:rsidR="007F37E0" w:rsidRDefault="0094633E">
      <w:r>
        <w:t xml:space="preserve">De gran currículo laboral a pesar de su temprana edad. </w:t>
      </w:r>
      <w:r w:rsidR="007F37E0">
        <w:t xml:space="preserve">Es </w:t>
      </w:r>
      <w:r w:rsidR="007F37E0" w:rsidRPr="007F37E0">
        <w:t> abogada, autora, profesora e investigadora uruguaya, considerada experta en Telecomunicaciones.</w:t>
      </w:r>
      <w:r w:rsidR="005770E2" w:rsidRPr="005770E2">
        <w:t> </w:t>
      </w:r>
    </w:p>
    <w:p w:rsidR="005770E2" w:rsidRDefault="005770E2">
      <w:r w:rsidRPr="005770E2">
        <w:t>Realizó sus estudios secundarios en Colegio Sagrado Corazón en Montevideo.</w:t>
      </w:r>
      <w:r>
        <w:rPr>
          <w:vertAlign w:val="superscript"/>
        </w:rPr>
        <w:t xml:space="preserve"> </w:t>
      </w:r>
      <w:r w:rsidRPr="005770E2">
        <w:t>​Estudió Derecho, Tecnología y Emprendedurismo en la Universidad de Cornell</w:t>
      </w:r>
      <w:r>
        <w:t xml:space="preserve">. </w:t>
      </w:r>
      <w:r w:rsidRPr="005770E2">
        <w:t>La </w:t>
      </w:r>
      <w:r w:rsidRPr="005770E2">
        <w:rPr>
          <w:b/>
          <w:bCs/>
        </w:rPr>
        <w:t>Universidad Cornell</w:t>
      </w:r>
      <w:r w:rsidR="007F37E0">
        <w:t> es una Institución A</w:t>
      </w:r>
      <w:r w:rsidRPr="005770E2">
        <w:t>cadémica de </w:t>
      </w:r>
      <w:r w:rsidR="007F37E0">
        <w:t>Educación S</w:t>
      </w:r>
      <w:r w:rsidRPr="005770E2">
        <w:t>uperior que pertenece a la prestigiosa Ivy League. Está ubicada en Ithaca (Nueva York), y tiene dos campus más, uno en Nueva York y otro en Doha (Catar</w:t>
      </w:r>
      <w:r>
        <w:t>)</w:t>
      </w:r>
    </w:p>
    <w:p w:rsidR="0094633E" w:rsidRDefault="007F37E0">
      <w:r>
        <w:t>A su ves t</w:t>
      </w:r>
      <w:r w:rsidR="005770E2">
        <w:t>iene</w:t>
      </w:r>
      <w:r w:rsidR="005770E2" w:rsidRPr="005770E2">
        <w:t xml:space="preserve"> un máster de Acceso a la Abogacía en Universidad de Nebrija,</w:t>
      </w:r>
      <w:r w:rsidR="005770E2" w:rsidRPr="005770E2">
        <w:rPr>
          <w:rFonts w:ascii="Arial" w:hAnsi="Arial" w:cs="Arial"/>
          <w:b/>
          <w:bCs/>
          <w:color w:val="5F6368"/>
          <w:sz w:val="21"/>
          <w:szCs w:val="21"/>
          <w:shd w:val="clear" w:color="auto" w:fill="FFFFFF"/>
        </w:rPr>
        <w:t xml:space="preserve"> </w:t>
      </w:r>
      <w:r w:rsidR="005770E2" w:rsidRPr="005770E2">
        <w:rPr>
          <w:b/>
          <w:bCs/>
        </w:rPr>
        <w:t>Universidad Nebrija</w:t>
      </w:r>
      <w:r w:rsidR="005770E2">
        <w:t xml:space="preserve"> privada en Madrid, sumado</w:t>
      </w:r>
      <w:r w:rsidR="005770E2" w:rsidRPr="005770E2">
        <w:t xml:space="preserve"> curso un MBA en EAE Business School</w:t>
      </w:r>
      <w:r>
        <w:t xml:space="preserve"> , Escuela de Negocios también en Madrid</w:t>
      </w:r>
      <w:r w:rsidR="005770E2" w:rsidRPr="005770E2">
        <w:t xml:space="preserve"> y </w:t>
      </w:r>
      <w:r>
        <w:t xml:space="preserve">la </w:t>
      </w:r>
      <w:r w:rsidR="005770E2" w:rsidRPr="005770E2">
        <w:t>Universidad Camilo José Cela,</w:t>
      </w:r>
      <w:r>
        <w:t xml:space="preserve"> en Villanueva de la Cañada también en España, un </w:t>
      </w:r>
      <w:r w:rsidR="005770E2" w:rsidRPr="005770E2">
        <w:t>máster en Derecho Administrativo Económico en la </w:t>
      </w:r>
      <w:r w:rsidR="005770E2" w:rsidRPr="007F37E0">
        <w:rPr>
          <w:u w:val="single"/>
        </w:rPr>
        <w:t>Universidad de Montevideo.</w:t>
      </w:r>
      <w:r w:rsidR="005770E2" w:rsidRPr="005770E2">
        <w:t xml:space="preserve"> Postgrado en Derechos Fundamentales y Garantías Constitucionales en la Perspectiva del S.XXI en la Universidad de Castilla. Abogada en Uruguay Universidad de Montevideo y en España (Universidad de Nebrija).</w:t>
      </w:r>
    </w:p>
    <w:p w:rsidR="007F37E0" w:rsidRDefault="007F37E0">
      <w:r>
        <w:t xml:space="preserve">De </w:t>
      </w:r>
      <w:r w:rsidR="00F166A8">
        <w:t>estas</w:t>
      </w:r>
      <w:r>
        <w:t xml:space="preserve"> dotes de sabiduría, </w:t>
      </w:r>
      <w:r w:rsidRPr="00F166A8">
        <w:rPr>
          <w:u w:val="single"/>
        </w:rPr>
        <w:t>no nos centraremos</w:t>
      </w:r>
      <w:r>
        <w:t xml:space="preserve">, es más, nuestro rol </w:t>
      </w:r>
      <w:r w:rsidR="00F166A8">
        <w:t xml:space="preserve"> cla</w:t>
      </w:r>
      <w:r>
        <w:t>sista</w:t>
      </w:r>
      <w:r w:rsidR="00F166A8">
        <w:t>, debiera</w:t>
      </w:r>
      <w:r>
        <w:t xml:space="preserve"> ser de </w:t>
      </w:r>
      <w:r w:rsidRPr="00F166A8">
        <w:rPr>
          <w:b/>
        </w:rPr>
        <w:t>fiscales, de custodias</w:t>
      </w:r>
      <w:r>
        <w:t xml:space="preserve"> de las resoluciones que emanen de la URSEC</w:t>
      </w:r>
      <w:r w:rsidR="00F166A8">
        <w:t>, y las que veamos que atentan contra la Patrimonio Nacional (</w:t>
      </w:r>
      <w:r w:rsidR="00F166A8" w:rsidRPr="00F166A8">
        <w:rPr>
          <w:i/>
        </w:rPr>
        <w:t>en nuestro caso ANTEL EE.PP</w:t>
      </w:r>
      <w:r w:rsidR="00F166A8">
        <w:t>) o nuestra Soberanía como país, denunciarlas y actuar en consecuencia, desde todos los planos, nacionales e internacionales</w:t>
      </w:r>
      <w:r>
        <w:t>.</w:t>
      </w:r>
      <w:r w:rsidR="00F166A8">
        <w:t xml:space="preserve"> Valorarlas más allá de las personas que la integran y de donde provienen.</w:t>
      </w:r>
    </w:p>
    <w:p w:rsidR="008A671B" w:rsidRDefault="00F166A8" w:rsidP="008A671B">
      <w:pPr>
        <w:spacing w:after="0"/>
      </w:pPr>
      <w:r>
        <w:t xml:space="preserve">No ingresar en el corral de ramas, y diferenciar lo partidario, las gestiones de gobiernos, con la Defensa de ANTEL y sus cometidos. Desde nuestra experiencia, </w:t>
      </w:r>
      <w:r w:rsidR="00C6716B">
        <w:t xml:space="preserve">y lucha de clase, </w:t>
      </w:r>
      <w:r>
        <w:t>ya tuvimos en anteriores gobie</w:t>
      </w:r>
      <w:r w:rsidR="00C6716B">
        <w:t>r</w:t>
      </w:r>
      <w:r>
        <w:t>nos representantes de multinacionales</w:t>
      </w:r>
      <w:r w:rsidR="00C6716B">
        <w:t>-trasnacionales</w:t>
      </w:r>
      <w:r>
        <w:t xml:space="preserve"> al frente de </w:t>
      </w:r>
      <w:r w:rsidR="00C6716B">
        <w:t>O</w:t>
      </w:r>
      <w:r>
        <w:t xml:space="preserve">rganismos </w:t>
      </w:r>
      <w:r w:rsidR="00C6716B">
        <w:t>Públicos, solo recordar a</w:t>
      </w:r>
      <w:r w:rsidR="008A671B">
        <w:t>:</w:t>
      </w:r>
    </w:p>
    <w:p w:rsidR="00C6716B" w:rsidRDefault="00C6716B" w:rsidP="008A671B">
      <w:pPr>
        <w:spacing w:after="0"/>
      </w:pPr>
      <w:r>
        <w:t xml:space="preserve"> </w:t>
      </w:r>
      <w:r w:rsidRPr="008A671B">
        <w:rPr>
          <w:b/>
        </w:rPr>
        <w:t>Jorge Alberto Lepra</w:t>
      </w:r>
      <w:r>
        <w:t xml:space="preserve"> en el MIEM, que en 1989 asumió el puesto de Gerente G</w:t>
      </w:r>
      <w:r w:rsidRPr="00C6716B">
        <w:t>eneral de Texaco Uruguay y dos años más tarde, entre 1991 y 1993, se desempeñó en el cargo de vicepresidente ejecutivo de la petrolera estadounidense para Uruguay y Argentina.</w:t>
      </w:r>
      <w:r>
        <w:t xml:space="preserve"> Entre </w:t>
      </w:r>
      <w:r w:rsidRPr="00C6716B">
        <w:t>1998 y 1999 fue presidente de la Cámara de Comercio Uruguay-EEUU</w:t>
      </w:r>
      <w:r>
        <w:t xml:space="preserve">,en </w:t>
      </w:r>
      <w:r w:rsidRPr="00C6716B">
        <w:t xml:space="preserve">2010 asumió la </w:t>
      </w:r>
      <w:r>
        <w:t>G</w:t>
      </w:r>
      <w:r w:rsidRPr="00C6716B">
        <w:t xml:space="preserve">erencia </w:t>
      </w:r>
      <w:r>
        <w:t>G</w:t>
      </w:r>
      <w:r w:rsidRPr="00C6716B">
        <w:t>eneral de la aerolínea de bandera uruguaya PLUNA, cargo que ejerció hasta abril de 2012.</w:t>
      </w:r>
      <w:r>
        <w:t xml:space="preserve"> </w:t>
      </w:r>
      <w:r w:rsidRPr="00C6716B">
        <w:t>Integró el Consejo de Honorables de la Asociación de Dirigentes de Marketing del Uruguay (ADM) y el Consejo Directivo de la Cámara de Comercio Uruguay - Estados Unidos</w:t>
      </w:r>
      <w:r w:rsidR="00CA36C1">
        <w:t>.</w:t>
      </w:r>
    </w:p>
    <w:p w:rsidR="008A671B" w:rsidRDefault="008A671B" w:rsidP="008A671B">
      <w:pPr>
        <w:spacing w:after="0"/>
      </w:pPr>
    </w:p>
    <w:p w:rsidR="00A206BD" w:rsidRDefault="00C6716B">
      <w:r>
        <w:t>También lo fue</w:t>
      </w:r>
      <w:r w:rsidR="008A671B">
        <w:t xml:space="preserve">ron, </w:t>
      </w:r>
      <w:r>
        <w:t xml:space="preserve"> </w:t>
      </w:r>
      <w:r w:rsidRPr="008A671B">
        <w:rPr>
          <w:b/>
        </w:rPr>
        <w:t>Martha Jara</w:t>
      </w:r>
      <w:r w:rsidR="00F166A8" w:rsidRPr="008A671B">
        <w:rPr>
          <w:b/>
        </w:rPr>
        <w:t xml:space="preserve"> </w:t>
      </w:r>
      <w:r w:rsidR="00CA36C1" w:rsidRPr="008A671B">
        <w:rPr>
          <w:b/>
        </w:rPr>
        <w:t>Otero</w:t>
      </w:r>
      <w:r w:rsidR="008A671B">
        <w:t>:</w:t>
      </w:r>
      <w:r w:rsidR="00CA36C1">
        <w:t xml:space="preserve"> ex Presidenta de ANCAP, que ocup</w:t>
      </w:r>
      <w:r w:rsidR="00CA36C1" w:rsidRPr="00CA36C1">
        <w:t>o cargos en Londres, México, Venezuela, Argentina y Uruguay.</w:t>
      </w:r>
      <w:r w:rsidR="00CA36C1">
        <w:t xml:space="preserve"> Presidenta</w:t>
      </w:r>
      <w:r w:rsidR="00CA36C1" w:rsidRPr="00CA36C1">
        <w:t xml:space="preserve"> de las compañías Shell en México</w:t>
      </w:r>
      <w:r w:rsidR="00CA36C1">
        <w:t xml:space="preserve">, </w:t>
      </w:r>
      <w:r w:rsidR="00A206BD" w:rsidRPr="00A206BD">
        <w:t>Termi</w:t>
      </w:r>
      <w:r w:rsidR="00A206BD">
        <w:t>nal de GNL de Altamira (México).</w:t>
      </w:r>
    </w:p>
    <w:p w:rsidR="00A206BD" w:rsidRDefault="00A206BD">
      <w:r>
        <w:t>Participe en</w:t>
      </w:r>
      <w:r w:rsidRPr="00A206BD">
        <w:t xml:space="preserve"> la primera planta regasificadora de GNL en Latinoamérica, a Vopak y Enagas; y una compleja transacción con Gazprom relacionada con contratos a largo plazo en toda la cadena de valor del gas Sakhalin-California. Su experiencia corpora</w:t>
      </w:r>
      <w:r>
        <w:t>tiva incluye la presidencia de Joint V</w:t>
      </w:r>
      <w:r w:rsidRPr="00A206BD">
        <w:t xml:space="preserve">entures en las cuales Shell se asoció con Total y Mitsui. </w:t>
      </w:r>
    </w:p>
    <w:p w:rsidR="00A206BD" w:rsidRDefault="00A206BD">
      <w:r w:rsidRPr="00A206BD">
        <w:t xml:space="preserve">Marta </w:t>
      </w:r>
      <w:r>
        <w:t xml:space="preserve">Jara </w:t>
      </w:r>
      <w:r w:rsidRPr="00A206BD">
        <w:t>fue miembro del Comité Ejecutivo y líder del Comité de Energía y Medio Ambiente de la Cámara Británica en México, y Presidente del Comité Mexicano</w:t>
      </w:r>
      <w:r>
        <w:t>-</w:t>
      </w:r>
      <w:r w:rsidRPr="00A206BD">
        <w:t xml:space="preserve">Holandés del Consejo Mexicano de Comercio Exterior, Inversión y Tecnología COMCE. </w:t>
      </w:r>
    </w:p>
    <w:p w:rsidR="00F166A8" w:rsidRDefault="00A206BD">
      <w:r>
        <w:t>I</w:t>
      </w:r>
      <w:r w:rsidRPr="00A206BD">
        <w:t>ngeniera Química (Univ</w:t>
      </w:r>
      <w:r>
        <w:t xml:space="preserve">ersidad de Buenos Aires), con </w:t>
      </w:r>
      <w:r w:rsidRPr="00A206BD">
        <w:t xml:space="preserve">una Maestría en Gestión Financiera Estratégica de la Universidad de Kingston (Reino Unido), participó en programas de educación </w:t>
      </w:r>
      <w:r w:rsidRPr="00A206BD">
        <w:lastRenderedPageBreak/>
        <w:t>ejecutiva en IMD y en Harvard</w:t>
      </w:r>
      <w:r>
        <w:t xml:space="preserve"> </w:t>
      </w:r>
      <w:r w:rsidR="00CA36C1">
        <w:t>quien además lidero</w:t>
      </w:r>
      <w:r w:rsidR="00CA36C1" w:rsidRPr="00CA36C1">
        <w:t xml:space="preserve"> </w:t>
      </w:r>
      <w:r w:rsidR="00CA36C1">
        <w:t>“</w:t>
      </w:r>
      <w:r w:rsidR="00CA36C1" w:rsidRPr="00CA36C1">
        <w:t>el desarrollo del mayor proyecto de infraestructura público</w:t>
      </w:r>
      <w:r w:rsidR="00CA36C1">
        <w:t>”</w:t>
      </w:r>
      <w:r w:rsidR="00CA36C1" w:rsidRPr="00CA36C1">
        <w:t xml:space="preserve"> en Uruguay (Proyecto GNL del Plata, patrocinado por las dos compañías nacionales de energía</w:t>
      </w:r>
      <w:r w:rsidR="00CA36C1">
        <w:t xml:space="preserve"> UTE-ANCAP</w:t>
      </w:r>
      <w:r w:rsidR="00CA36C1" w:rsidRPr="00CA36C1">
        <w:t>). En marzo de 2016, fue designada como Presidente de ANCAP</w:t>
      </w:r>
      <w:r w:rsidR="00CA36C1">
        <w:t xml:space="preserve">. </w:t>
      </w:r>
    </w:p>
    <w:p w:rsidR="005624D5" w:rsidRDefault="005624D5" w:rsidP="005624D5">
      <w:r w:rsidRPr="008A671B">
        <w:rPr>
          <w:b/>
          <w:lang w:val="en-US"/>
        </w:rPr>
        <w:t xml:space="preserve">Fernando </w:t>
      </w:r>
      <w:r w:rsidR="00A206BD" w:rsidRPr="008A671B">
        <w:rPr>
          <w:b/>
          <w:lang w:val="en-US"/>
        </w:rPr>
        <w:t>Puntigliano</w:t>
      </w:r>
      <w:r w:rsidR="00EF43F7" w:rsidRPr="008A671B">
        <w:rPr>
          <w:b/>
          <w:lang w:val="en-US"/>
        </w:rPr>
        <w:t>:</w:t>
      </w:r>
      <w:r w:rsidRPr="005624D5">
        <w:rPr>
          <w:lang w:val="en-US"/>
        </w:rPr>
        <w:t xml:space="preserve"> </w:t>
      </w:r>
      <w:r w:rsidRPr="008A671B">
        <w:rPr>
          <w:bCs/>
          <w:lang w:val="en-US"/>
        </w:rPr>
        <w:t>Founder and Director</w:t>
      </w:r>
      <w:r w:rsidRPr="005624D5">
        <w:rPr>
          <w:b/>
          <w:bCs/>
          <w:lang w:val="en-US"/>
        </w:rPr>
        <w:t xml:space="preserve"> </w:t>
      </w:r>
      <w:r w:rsidRPr="005624D5">
        <w:rPr>
          <w:lang w:val="en-US"/>
        </w:rPr>
        <w:t>CPR Ludwig</w:t>
      </w:r>
      <w:r w:rsidRPr="005624D5">
        <w:rPr>
          <w:b/>
          <w:bCs/>
          <w:lang w:val="en-US"/>
        </w:rPr>
        <w:t xml:space="preserve"> </w:t>
      </w:r>
      <w:r w:rsidRPr="005624D5">
        <w:rPr>
          <w:lang w:val="en-US"/>
        </w:rPr>
        <w:t>Montevideo, Uruguay</w:t>
      </w:r>
      <w:r>
        <w:rPr>
          <w:lang w:val="en-US"/>
        </w:rPr>
        <w:t>,</w:t>
      </w:r>
      <w:r w:rsidRPr="005624D5">
        <w:rPr>
          <w:b/>
          <w:bCs/>
          <w:lang w:val="en-US"/>
        </w:rPr>
        <w:t xml:space="preserve"> </w:t>
      </w:r>
      <w:r w:rsidRPr="005624D5">
        <w:rPr>
          <w:lang w:val="en-US"/>
        </w:rPr>
        <w:t>Engineering, Logistics, Environmental and Financial Modeling Consultant</w:t>
      </w:r>
      <w:r>
        <w:rPr>
          <w:b/>
          <w:bCs/>
          <w:lang w:val="en-US"/>
        </w:rPr>
        <w:t xml:space="preserve">, </w:t>
      </w:r>
      <w:r w:rsidRPr="008A671B">
        <w:rPr>
          <w:bCs/>
          <w:lang w:val="en-US"/>
        </w:rPr>
        <w:t>Prof. Dr.-Ing</w:t>
      </w:r>
      <w:r w:rsidRPr="005624D5">
        <w:rPr>
          <w:b/>
          <w:bCs/>
          <w:lang w:val="en-US"/>
        </w:rPr>
        <w:t>.</w:t>
      </w:r>
      <w:r>
        <w:rPr>
          <w:b/>
          <w:bCs/>
          <w:lang w:val="en-US"/>
        </w:rPr>
        <w:t xml:space="preserve"> </w:t>
      </w:r>
      <w:r w:rsidRPr="005624D5">
        <w:t>Universidad Católica del Uruguay 'Dámaso Antonio Larranaga'​</w:t>
      </w:r>
      <w:r>
        <w:t>.</w:t>
      </w:r>
    </w:p>
    <w:p w:rsidR="005624D5" w:rsidRPr="005624D5" w:rsidRDefault="005624D5" w:rsidP="005624D5">
      <w:pPr>
        <w:rPr>
          <w:b/>
          <w:bCs/>
        </w:rPr>
      </w:pPr>
      <w:r w:rsidRPr="008A671B">
        <w:rPr>
          <w:bCs/>
        </w:rPr>
        <w:t>Director General de Desarrollo Ambiental</w:t>
      </w:r>
      <w:r>
        <w:rPr>
          <w:b/>
          <w:bCs/>
        </w:rPr>
        <w:t xml:space="preserve">, </w:t>
      </w:r>
      <w:r w:rsidRPr="005624D5">
        <w:t>Intendencia de Montevideo</w:t>
      </w:r>
    </w:p>
    <w:p w:rsidR="005624D5" w:rsidRPr="005624D5" w:rsidRDefault="005624D5" w:rsidP="008A671B">
      <w:pPr>
        <w:spacing w:after="0"/>
        <w:rPr>
          <w:lang w:val="en-US"/>
        </w:rPr>
      </w:pPr>
      <w:r w:rsidRPr="005624D5">
        <w:rPr>
          <w:lang w:val="en-US"/>
        </w:rPr>
        <w:t>Responsible for city waste management, city sanitation, wetlands, mechanical and electrical facilities, beach maintenance and ISO 14000 certification.</w:t>
      </w:r>
      <w:r w:rsidRPr="005624D5">
        <w:rPr>
          <w:lang w:val="en-US"/>
        </w:rPr>
        <w:br/>
        <w:t>Cabinet member</w:t>
      </w:r>
    </w:p>
    <w:p w:rsidR="005624D5" w:rsidRDefault="005624D5" w:rsidP="008A671B">
      <w:pPr>
        <w:spacing w:after="0"/>
        <w:rPr>
          <w:lang w:val="en-US"/>
        </w:rPr>
      </w:pPr>
      <w:r w:rsidRPr="008A671B">
        <w:rPr>
          <w:bCs/>
          <w:lang w:val="en-US"/>
        </w:rPr>
        <w:t>Chief Executive Officer</w:t>
      </w:r>
      <w:r>
        <w:rPr>
          <w:b/>
          <w:bCs/>
          <w:lang w:val="en-US"/>
        </w:rPr>
        <w:t xml:space="preserve"> </w:t>
      </w:r>
      <w:r w:rsidRPr="00EF43F7">
        <w:rPr>
          <w:lang w:val="en-US"/>
        </w:rPr>
        <w:t>UTILAJE</w:t>
      </w:r>
      <w:r w:rsidR="00D73DE9">
        <w:rPr>
          <w:b/>
          <w:bCs/>
          <w:lang w:val="en-US"/>
        </w:rPr>
        <w:t xml:space="preserve"> </w:t>
      </w:r>
      <w:r w:rsidR="00D73DE9">
        <w:rPr>
          <w:lang w:val="en-US"/>
        </w:rPr>
        <w:t xml:space="preserve">Port Logistics Operator, </w:t>
      </w:r>
      <w:r w:rsidRPr="005624D5">
        <w:rPr>
          <w:lang w:val="en-US"/>
        </w:rPr>
        <w:t>bulk, break bulk, timber, oil and gas, wind farms, vehicles</w:t>
      </w:r>
      <w:r w:rsidR="008A671B">
        <w:rPr>
          <w:lang w:val="en-US"/>
        </w:rPr>
        <w:t>.</w:t>
      </w:r>
    </w:p>
    <w:p w:rsidR="008A671B" w:rsidRPr="00D73DE9" w:rsidRDefault="008A671B" w:rsidP="008A671B">
      <w:pPr>
        <w:spacing w:after="0"/>
        <w:rPr>
          <w:b/>
          <w:bCs/>
          <w:lang w:val="en-US"/>
        </w:rPr>
      </w:pPr>
    </w:p>
    <w:p w:rsidR="005624D5" w:rsidRPr="00EF43F7" w:rsidRDefault="005624D5" w:rsidP="005624D5">
      <w:pPr>
        <w:rPr>
          <w:b/>
          <w:bCs/>
          <w:lang w:val="en-US"/>
        </w:rPr>
      </w:pPr>
      <w:r w:rsidRPr="008A671B">
        <w:rPr>
          <w:bCs/>
          <w:lang w:val="en-US"/>
        </w:rPr>
        <w:t>Zamin Resources Limited</w:t>
      </w:r>
      <w:r w:rsidR="00D73DE9" w:rsidRPr="008A671B">
        <w:rPr>
          <w:bCs/>
          <w:lang w:val="en-US"/>
        </w:rPr>
        <w:t xml:space="preserve"> </w:t>
      </w:r>
      <w:r w:rsidRPr="008A671B">
        <w:rPr>
          <w:bCs/>
          <w:lang w:val="en-US"/>
        </w:rPr>
        <w:t>President Zamin Uruguay</w:t>
      </w:r>
      <w:r w:rsidR="00EF43F7">
        <w:rPr>
          <w:b/>
          <w:bCs/>
          <w:lang w:val="en-US"/>
        </w:rPr>
        <w:t xml:space="preserve">, </w:t>
      </w:r>
      <w:r w:rsidRPr="005624D5">
        <w:rPr>
          <w:lang w:val="en-US"/>
        </w:rPr>
        <w:t>London, United Kingdom</w:t>
      </w:r>
      <w:r w:rsidR="00EF43F7">
        <w:rPr>
          <w:b/>
          <w:bCs/>
          <w:lang w:val="en-US"/>
        </w:rPr>
        <w:t xml:space="preserve"> </w:t>
      </w:r>
      <w:r w:rsidRPr="005624D5">
        <w:rPr>
          <w:lang w:val="en-US"/>
        </w:rPr>
        <w:t>Development of Project Conceptual Design, Prefeasibility, Bankable Feasibility, Exploration Campaign, financing, environmental approvals and mining permits.</w:t>
      </w:r>
    </w:p>
    <w:p w:rsidR="005624D5" w:rsidRPr="00EF43F7" w:rsidRDefault="005624D5" w:rsidP="008A671B">
      <w:pPr>
        <w:spacing w:after="0"/>
        <w:rPr>
          <w:b/>
          <w:bCs/>
          <w:lang w:val="en-US"/>
        </w:rPr>
      </w:pPr>
      <w:r w:rsidRPr="008A671B">
        <w:rPr>
          <w:bCs/>
          <w:lang w:val="en-US"/>
        </w:rPr>
        <w:t>Chief Executive Officer</w:t>
      </w:r>
      <w:r w:rsidR="00D73DE9" w:rsidRPr="008A671B">
        <w:rPr>
          <w:bCs/>
          <w:lang w:val="en-US"/>
        </w:rPr>
        <w:t>,</w:t>
      </w:r>
      <w:r w:rsidRPr="008A671B">
        <w:rPr>
          <w:bCs/>
          <w:lang w:val="en-US"/>
        </w:rPr>
        <w:t xml:space="preserve"> Zamin Amapá</w:t>
      </w:r>
      <w:r w:rsidR="00D73DE9" w:rsidRPr="00D73DE9">
        <w:rPr>
          <w:b/>
          <w:bCs/>
          <w:lang w:val="en-US"/>
        </w:rPr>
        <w:t xml:space="preserve"> </w:t>
      </w:r>
      <w:r w:rsidRPr="00D73DE9">
        <w:rPr>
          <w:lang w:val="en-US"/>
        </w:rPr>
        <w:t>Santana, Brazil</w:t>
      </w:r>
      <w:r w:rsidR="00EF43F7">
        <w:rPr>
          <w:b/>
          <w:bCs/>
          <w:lang w:val="en-US"/>
        </w:rPr>
        <w:t xml:space="preserve"> </w:t>
      </w:r>
      <w:r w:rsidR="00D73DE9">
        <w:rPr>
          <w:lang w:val="en-US"/>
        </w:rPr>
        <w:t xml:space="preserve">Transition Manager and CEO </w:t>
      </w:r>
      <w:r w:rsidR="00EF43F7">
        <w:rPr>
          <w:lang w:val="en-US"/>
        </w:rPr>
        <w:t xml:space="preserve">Mining, </w:t>
      </w:r>
      <w:r w:rsidRPr="005624D5">
        <w:rPr>
          <w:lang w:val="en-US"/>
        </w:rPr>
        <w:t>Beneficiation, Railway and Port Operations</w:t>
      </w:r>
      <w:r w:rsidRPr="005624D5">
        <w:rPr>
          <w:b/>
          <w:bCs/>
        </w:rPr>
        <mc:AlternateContent>
          <mc:Choice Requires="wps">
            <w:drawing>
              <wp:inline distT="0" distB="0" distL="0" distR="0">
                <wp:extent cx="304800" cy="304800"/>
                <wp:effectExtent l="0" t="0" r="0" b="0"/>
                <wp:docPr id="14" name="Rectángulo 14" descr="Administracion Nacional de Puert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E4D7C" id="Rectángulo 14" o:spid="_x0000_s1026" alt="Administracion Nacional de Puertos" href="https://uy.linkedin.com/company/administracion-nacional-de-puertos?trk=public_profile_experience-item_result-card_image-cli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" o:button="t" filled="f" stroked="f">
                <v:fill o:detectmouseclick="t"/>
                <o:lock v:ext="edit" aspectratio="t"/>
                <w10:anchorlock/>
              </v:rect>
            </w:pict>
          </mc:Fallback>
        </mc:AlternateContent>
      </w:r>
    </w:p>
    <w:p w:rsidR="005624D5" w:rsidRPr="008A671B" w:rsidRDefault="005624D5" w:rsidP="008A671B">
      <w:pPr>
        <w:spacing w:after="0"/>
        <w:rPr>
          <w:bCs/>
          <w:lang w:val="en-US"/>
        </w:rPr>
      </w:pPr>
      <w:r w:rsidRPr="008A671B">
        <w:rPr>
          <w:bCs/>
          <w:lang w:val="en-US"/>
        </w:rPr>
        <w:t>President and Chairman of the BoD</w:t>
      </w:r>
    </w:p>
    <w:p w:rsidR="005624D5" w:rsidRPr="00D73DE9" w:rsidRDefault="00D73DE9" w:rsidP="00D73DE9">
      <w:pPr>
        <w:rPr>
          <w:lang w:val="en-US"/>
        </w:rPr>
      </w:pPr>
      <w:r w:rsidRPr="00D73DE9">
        <w:rPr>
          <w:lang w:val="en-US"/>
        </w:rPr>
        <w:t xml:space="preserve">Administration Nacional de Puerto, </w:t>
      </w:r>
      <w:r w:rsidR="005624D5" w:rsidRPr="005624D5">
        <w:rPr>
          <w:lang w:val="en-US"/>
        </w:rPr>
        <w:t xml:space="preserve">Administration, conservation and development of all Uruguayan commercial ports. </w:t>
      </w:r>
      <w:r w:rsidR="005624D5" w:rsidRPr="00D73DE9">
        <w:rPr>
          <w:lang w:val="en-US"/>
        </w:rPr>
        <w:t>Strategy planning, infrastructure investment, port operation and authority role.</w:t>
      </w:r>
    </w:p>
    <w:p w:rsidR="005624D5" w:rsidRPr="00D73DE9" w:rsidRDefault="005624D5" w:rsidP="008A671B">
      <w:pPr>
        <w:spacing w:after="0"/>
        <w:rPr>
          <w:b/>
          <w:bCs/>
          <w:lang w:val="en-US"/>
        </w:rPr>
      </w:pPr>
      <w:r w:rsidRPr="008A671B">
        <w:rPr>
          <w:bCs/>
          <w:lang w:val="en-US"/>
        </w:rPr>
        <w:t>Head of Operating Facility Hamburg</w:t>
      </w:r>
      <w:r w:rsidR="00D73DE9" w:rsidRPr="008A671B">
        <w:rPr>
          <w:bCs/>
          <w:lang w:val="en-US"/>
        </w:rPr>
        <w:t>,</w:t>
      </w:r>
      <w:r w:rsidR="00D73DE9">
        <w:rPr>
          <w:b/>
          <w:bCs/>
          <w:lang w:val="en-US"/>
        </w:rPr>
        <w:t xml:space="preserve"> </w:t>
      </w:r>
      <w:r w:rsidRPr="00D73DE9">
        <w:rPr>
          <w:lang w:val="en-US"/>
        </w:rPr>
        <w:t>AOA Apparatebau Gauting</w:t>
      </w:r>
      <w:r w:rsidR="008A671B">
        <w:rPr>
          <w:lang w:val="en-US"/>
        </w:rPr>
        <w:t>.</w:t>
      </w:r>
    </w:p>
    <w:p w:rsidR="005624D5" w:rsidRPr="005624D5" w:rsidRDefault="005624D5" w:rsidP="008A671B">
      <w:pPr>
        <w:spacing w:after="0"/>
        <w:rPr>
          <w:lang w:val="en-US"/>
        </w:rPr>
      </w:pPr>
      <w:r w:rsidRPr="005624D5">
        <w:rPr>
          <w:lang w:val="en-US"/>
        </w:rPr>
        <w:t>Hamburg, Germany</w:t>
      </w:r>
      <w:r w:rsidR="00D73DE9">
        <w:rPr>
          <w:lang w:val="en-US"/>
        </w:rPr>
        <w:t xml:space="preserve">, </w:t>
      </w:r>
      <w:r w:rsidRPr="005624D5">
        <w:rPr>
          <w:lang w:val="en-US"/>
        </w:rPr>
        <w:t>Aerospace business, system developments and logistic services</w:t>
      </w:r>
      <w:r w:rsidR="008A671B">
        <w:rPr>
          <w:lang w:val="en-US"/>
        </w:rPr>
        <w:t>.</w:t>
      </w:r>
    </w:p>
    <w:p w:rsidR="005624D5" w:rsidRPr="005624D5" w:rsidRDefault="005624D5" w:rsidP="008A671B">
      <w:pPr>
        <w:spacing w:after="0"/>
        <w:rPr>
          <w:lang w:val="en-US"/>
        </w:rPr>
      </w:pPr>
      <w:r w:rsidRPr="008A671B">
        <w:rPr>
          <w:bCs/>
          <w:lang w:val="en-US"/>
        </w:rPr>
        <w:t>Head of Operating Facility Hamburg</w:t>
      </w:r>
      <w:r w:rsidR="00D73DE9">
        <w:rPr>
          <w:lang w:val="en-US"/>
        </w:rPr>
        <w:t xml:space="preserve"> </w:t>
      </w:r>
      <w:r w:rsidRPr="005624D5">
        <w:rPr>
          <w:lang w:val="en-US"/>
        </w:rPr>
        <w:t>MAN Technologie AG, MAN Group</w:t>
      </w:r>
      <w:r w:rsidR="008A671B">
        <w:rPr>
          <w:lang w:val="en-US"/>
        </w:rPr>
        <w:t xml:space="preserve"> </w:t>
      </w:r>
      <w:r w:rsidRPr="005624D5">
        <w:rPr>
          <w:lang w:val="en-US"/>
        </w:rPr>
        <w:t>Hamburg, Germany</w:t>
      </w:r>
    </w:p>
    <w:p w:rsidR="005624D5" w:rsidRPr="00D73DE9" w:rsidRDefault="005624D5" w:rsidP="008A671B">
      <w:pPr>
        <w:spacing w:after="0"/>
        <w:rPr>
          <w:lang w:val="en-US"/>
        </w:rPr>
      </w:pPr>
      <w:r w:rsidRPr="005624D5">
        <w:rPr>
          <w:lang w:val="en-US"/>
        </w:rPr>
        <w:t>Development of aerospace systems and logistic services</w:t>
      </w:r>
      <w:r w:rsidR="008A671B">
        <w:rPr>
          <w:lang w:val="en-US"/>
        </w:rPr>
        <w:t>.</w:t>
      </w:r>
    </w:p>
    <w:p w:rsidR="005624D5" w:rsidRPr="00D73DE9" w:rsidRDefault="005624D5" w:rsidP="005624D5">
      <w:pPr>
        <w:rPr>
          <w:b/>
          <w:bCs/>
          <w:lang w:val="en-US"/>
        </w:rPr>
      </w:pPr>
      <w:r w:rsidRPr="00EF43F7">
        <w:rPr>
          <w:bCs/>
          <w:lang w:val="en-US"/>
        </w:rPr>
        <w:t>Project Manager</w:t>
      </w:r>
      <w:r w:rsidR="00D73DE9">
        <w:rPr>
          <w:b/>
          <w:bCs/>
          <w:lang w:val="en-US"/>
        </w:rPr>
        <w:t xml:space="preserve"> </w:t>
      </w:r>
      <w:r w:rsidRPr="00D73DE9">
        <w:rPr>
          <w:lang w:val="en-US"/>
        </w:rPr>
        <w:t>Hamburgische Schiffbau-Versuchsanstalt GmbH - Hamburg Ship Model Basin (HSVA)</w:t>
      </w:r>
      <w:r w:rsidR="00D73DE9">
        <w:rPr>
          <w:b/>
          <w:bCs/>
          <w:lang w:val="en-US"/>
        </w:rPr>
        <w:t xml:space="preserve"> </w:t>
      </w:r>
      <w:r w:rsidRPr="00D73DE9">
        <w:rPr>
          <w:lang w:val="en-US"/>
        </w:rPr>
        <w:t>Hamburg, Germany</w:t>
      </w:r>
      <w:r w:rsidR="008A671B">
        <w:rPr>
          <w:lang w:val="en-US"/>
        </w:rPr>
        <w:t>.</w:t>
      </w:r>
    </w:p>
    <w:p w:rsidR="005624D5" w:rsidRPr="00D73DE9" w:rsidRDefault="005624D5" w:rsidP="008A671B">
      <w:pPr>
        <w:spacing w:after="0"/>
        <w:rPr>
          <w:lang w:val="en-US"/>
        </w:rPr>
      </w:pPr>
      <w:r w:rsidRPr="00EF43F7">
        <w:rPr>
          <w:lang w:val="en-US"/>
        </w:rPr>
        <w:t>Ice Technology</w:t>
      </w:r>
      <w:r w:rsidRPr="005624D5">
        <w:rPr>
          <w:lang w:val="en-US"/>
        </w:rPr>
        <w:t>, Manoeuvring, Seakeeping, self steered underwater vehicles, special design, icebreaker impacts, floe motion, CFD, physical, mathematical, numerical modeling and full-scale trials</w:t>
      </w:r>
      <w:r w:rsidR="008A671B">
        <w:rPr>
          <w:lang w:val="en-US"/>
        </w:rPr>
        <w:t>.</w:t>
      </w:r>
    </w:p>
    <w:p w:rsidR="005624D5" w:rsidRPr="00EF43F7" w:rsidRDefault="005624D5" w:rsidP="008A671B">
      <w:pPr>
        <w:spacing w:after="0"/>
        <w:rPr>
          <w:b/>
          <w:bCs/>
          <w:lang w:val="en-US"/>
        </w:rPr>
      </w:pPr>
      <w:r w:rsidRPr="00EF43F7">
        <w:rPr>
          <w:bCs/>
          <w:lang w:val="en-US"/>
        </w:rPr>
        <w:t>Research Engineer and Dipl.-Ing. Student</w:t>
      </w:r>
      <w:r w:rsidR="00D73DE9">
        <w:rPr>
          <w:b/>
          <w:bCs/>
          <w:lang w:val="en-US"/>
        </w:rPr>
        <w:t xml:space="preserve"> </w:t>
      </w:r>
      <w:r w:rsidRPr="00D73DE9">
        <w:rPr>
          <w:lang w:val="en-US"/>
        </w:rPr>
        <w:t>University of Hamburg</w:t>
      </w:r>
      <w:r w:rsidR="00EF43F7">
        <w:rPr>
          <w:b/>
          <w:bCs/>
          <w:lang w:val="en-US"/>
        </w:rPr>
        <w:t xml:space="preserve"> </w:t>
      </w:r>
      <w:r w:rsidRPr="005624D5">
        <w:rPr>
          <w:lang w:val="en-US"/>
        </w:rPr>
        <w:t>Hamburg, Germany</w:t>
      </w:r>
    </w:p>
    <w:p w:rsidR="005624D5" w:rsidRPr="005624D5" w:rsidRDefault="005624D5" w:rsidP="008A671B">
      <w:pPr>
        <w:spacing w:after="0"/>
        <w:rPr>
          <w:lang w:val="en-US"/>
        </w:rPr>
      </w:pPr>
      <w:r w:rsidRPr="005624D5">
        <w:rPr>
          <w:lang w:val="en-US"/>
        </w:rPr>
        <w:t>Numerical modeling of maneuvers and seakeeping vessels</w:t>
      </w:r>
    </w:p>
    <w:p w:rsidR="005624D5" w:rsidRPr="00EF43F7" w:rsidRDefault="005624D5" w:rsidP="008A671B">
      <w:pPr>
        <w:spacing w:after="0"/>
        <w:rPr>
          <w:lang w:val="en-US"/>
        </w:rPr>
      </w:pPr>
      <w:r w:rsidRPr="00EF43F7">
        <w:rPr>
          <w:bCs/>
          <w:lang w:val="en-US"/>
        </w:rPr>
        <w:t>Teacher, Analytical and Projective Geometry</w:t>
      </w:r>
      <w:r w:rsidR="00D73DE9">
        <w:rPr>
          <w:lang w:val="en-US"/>
        </w:rPr>
        <w:t xml:space="preserve">, </w:t>
      </w:r>
      <w:r w:rsidRPr="005624D5">
        <w:rPr>
          <w:lang w:val="en-US"/>
        </w:rPr>
        <w:t>Enseñanza Secundaria, IAVA</w:t>
      </w:r>
      <w:r w:rsidR="00EF43F7">
        <w:rPr>
          <w:lang w:val="en-US"/>
        </w:rPr>
        <w:t xml:space="preserve"> </w:t>
      </w:r>
      <w:r w:rsidRPr="00EF43F7">
        <w:rPr>
          <w:lang w:val="en-US"/>
        </w:rPr>
        <w:t>Montevideo, Uruguay</w:t>
      </w:r>
    </w:p>
    <w:p w:rsidR="005624D5" w:rsidRPr="00D73DE9" w:rsidRDefault="005624D5" w:rsidP="008A671B">
      <w:pPr>
        <w:spacing w:after="0"/>
        <w:rPr>
          <w:b/>
          <w:bCs/>
        </w:rPr>
      </w:pPr>
      <w:r w:rsidRPr="00EF43F7">
        <w:rPr>
          <w:bCs/>
        </w:rPr>
        <w:t>Research Engineer</w:t>
      </w:r>
      <w:r w:rsidR="00D73DE9">
        <w:rPr>
          <w:b/>
          <w:bCs/>
        </w:rPr>
        <w:t xml:space="preserve"> </w:t>
      </w:r>
      <w:r w:rsidRPr="00D73DE9">
        <w:t>Universidad de la República</w:t>
      </w:r>
      <w:r w:rsidR="00D73DE9">
        <w:rPr>
          <w:b/>
          <w:bCs/>
        </w:rPr>
        <w:t xml:space="preserve"> </w:t>
      </w:r>
      <w:r w:rsidRPr="00D73DE9">
        <w:t>Montevideo, Uruguay</w:t>
      </w:r>
    </w:p>
    <w:p w:rsidR="005624D5" w:rsidRPr="005624D5" w:rsidRDefault="005624D5" w:rsidP="008A671B">
      <w:pPr>
        <w:spacing w:after="0"/>
        <w:rPr>
          <w:lang w:val="en-US"/>
        </w:rPr>
      </w:pPr>
      <w:r w:rsidRPr="005624D5">
        <w:rPr>
          <w:lang w:val="en-US"/>
        </w:rPr>
        <w:t>Coastal engineering and port design</w:t>
      </w:r>
      <w:r w:rsidR="008A671B">
        <w:rPr>
          <w:lang w:val="en-US"/>
        </w:rPr>
        <w:t>.</w:t>
      </w:r>
    </w:p>
    <w:p w:rsidR="005624D5" w:rsidRPr="005624D5" w:rsidRDefault="005624D5" w:rsidP="008A671B">
      <w:pPr>
        <w:spacing w:after="0"/>
        <w:rPr>
          <w:lang w:val="en-US"/>
        </w:rPr>
      </w:pPr>
      <w:r w:rsidRPr="00EF43F7">
        <w:rPr>
          <w:bCs/>
          <w:lang w:val="en-US"/>
        </w:rPr>
        <w:t>Mechanical worker and team leader</w:t>
      </w:r>
      <w:r w:rsidR="00D73DE9">
        <w:rPr>
          <w:lang w:val="en-US"/>
        </w:rPr>
        <w:t xml:space="preserve">, </w:t>
      </w:r>
      <w:r w:rsidRPr="005624D5">
        <w:rPr>
          <w:lang w:val="en-US"/>
        </w:rPr>
        <w:t>Tsakos Industrias Navales</w:t>
      </w:r>
      <w:r w:rsidR="00D73DE9">
        <w:rPr>
          <w:lang w:val="en-US"/>
        </w:rPr>
        <w:t>-</w:t>
      </w:r>
      <w:r w:rsidRPr="005624D5">
        <w:rPr>
          <w:lang w:val="en-US"/>
        </w:rPr>
        <w:t>Montevideo, Uruguay</w:t>
      </w:r>
    </w:p>
    <w:p w:rsidR="005624D5" w:rsidRPr="008A671B" w:rsidRDefault="005624D5" w:rsidP="005624D5">
      <w:pPr>
        <w:rPr>
          <w:b/>
          <w:lang w:val="en-US"/>
        </w:rPr>
      </w:pPr>
      <w:r w:rsidRPr="005624D5">
        <w:rPr>
          <w:lang w:val="en-US"/>
        </w:rPr>
        <w:t>Ship repair focused on main and auxiliary engine and propulsion line, welding plans and structural calculations.</w:t>
      </w:r>
    </w:p>
    <w:p w:rsidR="005624D5" w:rsidRPr="008A671B" w:rsidRDefault="005624D5" w:rsidP="005624D5">
      <w:pPr>
        <w:rPr>
          <w:b/>
          <w:lang w:val="en-US"/>
        </w:rPr>
      </w:pPr>
      <w:r w:rsidRPr="008A671B">
        <w:rPr>
          <w:b/>
          <w:lang w:val="en-US"/>
        </w:rPr>
        <w:t>Educación</w:t>
      </w:r>
    </w:p>
    <w:p w:rsidR="005624D5" w:rsidRPr="00D73DE9" w:rsidRDefault="005624D5" w:rsidP="005624D5">
      <w:pPr>
        <w:rPr>
          <w:lang w:val="en-US"/>
        </w:rPr>
      </w:pPr>
      <w:r w:rsidRPr="00EF43F7">
        <w:rPr>
          <w:bCs/>
          <w:lang w:val="en-US"/>
        </w:rPr>
        <w:t>Hamburg University of Technology</w:t>
      </w:r>
      <w:r w:rsidR="00D73DE9" w:rsidRPr="00EF43F7">
        <w:rPr>
          <w:bCs/>
          <w:lang w:val="en-US"/>
        </w:rPr>
        <w:t>,</w:t>
      </w:r>
      <w:r w:rsidR="00D73DE9" w:rsidRPr="00EF43F7">
        <w:rPr>
          <w:lang w:val="en-US"/>
        </w:rPr>
        <w:t xml:space="preserve"> </w:t>
      </w:r>
      <w:r w:rsidRPr="00EF43F7">
        <w:rPr>
          <w:bCs/>
          <w:lang w:val="en-US"/>
        </w:rPr>
        <w:t>Hamburg University of Technology</w:t>
      </w:r>
      <w:r w:rsidR="00EF43F7">
        <w:rPr>
          <w:lang w:val="en-US"/>
        </w:rPr>
        <w:t xml:space="preserve">, </w:t>
      </w:r>
      <w:r w:rsidRPr="00D73DE9">
        <w:rPr>
          <w:lang w:val="en-US"/>
        </w:rPr>
        <w:t>Dr.-Ing.Engineering</w:t>
      </w:r>
      <w:r w:rsidR="00EF43F7">
        <w:rPr>
          <w:lang w:val="en-US"/>
        </w:rPr>
        <w:t xml:space="preserve"> </w:t>
      </w:r>
      <w:r w:rsidRPr="00D73DE9">
        <w:rPr>
          <w:lang w:val="en-US"/>
        </w:rPr>
        <w:t>Doktor-Ingenieur</w:t>
      </w:r>
    </w:p>
    <w:p w:rsidR="005624D5" w:rsidRPr="005624D5" w:rsidRDefault="005624D5" w:rsidP="005624D5">
      <w:pPr>
        <w:rPr>
          <w:lang w:val="en-US"/>
        </w:rPr>
      </w:pPr>
      <w:r w:rsidRPr="005624D5">
        <w:rPr>
          <w:lang w:val="en-US"/>
        </w:rPr>
        <w:lastRenderedPageBreak/>
        <w:t>Actividades y grupos: various publication and German Award for Naval Architecture and Marine Engineering Curt Bartsch 2003</w:t>
      </w:r>
    </w:p>
    <w:p w:rsidR="005624D5" w:rsidRPr="005624D5" w:rsidRDefault="005624D5" w:rsidP="005624D5">
      <w:pPr>
        <w:rPr>
          <w:lang w:val="en-US"/>
        </w:rPr>
      </w:pPr>
      <w:r w:rsidRPr="00EF43F7">
        <w:rPr>
          <w:bCs/>
          <w:lang w:val="en-US"/>
        </w:rPr>
        <w:t>University of Hamburg</w:t>
      </w:r>
      <w:r w:rsidR="009027A1" w:rsidRPr="00EF43F7">
        <w:rPr>
          <w:lang w:val="en-US"/>
        </w:rPr>
        <w:t xml:space="preserve">, </w:t>
      </w:r>
      <w:r w:rsidRPr="00EF43F7">
        <w:rPr>
          <w:bCs/>
          <w:lang w:val="en-US"/>
        </w:rPr>
        <w:t>University of Hamburg</w:t>
      </w:r>
      <w:r w:rsidR="009027A1">
        <w:rPr>
          <w:lang w:val="en-US"/>
        </w:rPr>
        <w:t>-</w:t>
      </w:r>
      <w:r w:rsidRPr="005624D5">
        <w:rPr>
          <w:lang w:val="en-US"/>
        </w:rPr>
        <w:t>Dipl.-Ing.Naval Architecture and Marine EngineeringDiplom-Ingenieur</w:t>
      </w:r>
    </w:p>
    <w:p w:rsidR="005624D5" w:rsidRPr="00EF43F7" w:rsidRDefault="005624D5" w:rsidP="005624D5">
      <w:r w:rsidRPr="00EF43F7">
        <w:rPr>
          <w:bCs/>
        </w:rPr>
        <w:t>Universidad de la República</w:t>
      </w:r>
      <w:r w:rsidR="009027A1">
        <w:rPr>
          <w:b/>
          <w:bCs/>
        </w:rPr>
        <w:t xml:space="preserve"> </w:t>
      </w:r>
      <w:r w:rsidRPr="005624D5">
        <w:t>Ing. Nav.Naval Architecture and Marine EngineeringIngeniero Naval</w:t>
      </w:r>
      <w:r w:rsidR="00EF43F7">
        <w:t xml:space="preserve"> </w:t>
      </w:r>
      <w:r w:rsidRPr="00EF43F7">
        <w:t>Experiencia de voluntariado</w:t>
      </w:r>
    </w:p>
    <w:p w:rsidR="005624D5" w:rsidRPr="009027A1" w:rsidRDefault="005624D5" w:rsidP="009027A1">
      <w:pPr>
        <w:rPr>
          <w:lang w:val="en-US"/>
        </w:rPr>
      </w:pPr>
      <w:r w:rsidRPr="00EF43F7">
        <w:rPr>
          <w:bCs/>
          <w:lang w:val="en-US"/>
        </w:rPr>
        <w:t>Director</w:t>
      </w:r>
      <w:r w:rsidR="009027A1" w:rsidRPr="009027A1">
        <w:rPr>
          <w:lang w:val="en-US"/>
        </w:rPr>
        <w:t xml:space="preserve"> </w:t>
      </w:r>
      <w:r w:rsidRPr="005624D5">
        <w:rPr>
          <w:lang w:val="en-US"/>
        </w:rPr>
        <w:t>Board of Engineering and Applied Marine Technology</w:t>
      </w:r>
      <w:r w:rsidR="009027A1">
        <w:rPr>
          <w:lang w:val="en-US"/>
        </w:rPr>
        <w:t xml:space="preserve"> </w:t>
      </w:r>
      <w:r w:rsidRPr="009027A1">
        <w:rPr>
          <w:lang w:val="en-US"/>
        </w:rPr>
        <w:t>Ciencia y tecnología</w:t>
      </w:r>
      <w:r w:rsidR="009027A1">
        <w:rPr>
          <w:lang w:val="en-US"/>
        </w:rPr>
        <w:t xml:space="preserve"> </w:t>
      </w:r>
      <w:r w:rsidRPr="009027A1">
        <w:rPr>
          <w:b/>
          <w:bCs/>
          <w:lang w:val="en-US"/>
        </w:rPr>
        <w:t xml:space="preserve">Director por </w:t>
      </w:r>
      <w:r w:rsidRPr="00EF43F7">
        <w:rPr>
          <w:bCs/>
          <w:lang w:val="en-US"/>
        </w:rPr>
        <w:t>Uruguay</w:t>
      </w:r>
      <w:r w:rsidR="009027A1" w:rsidRPr="009027A1">
        <w:rPr>
          <w:lang w:val="en-US"/>
        </w:rPr>
        <w:t xml:space="preserve"> </w:t>
      </w:r>
      <w:r w:rsidRPr="009027A1">
        <w:rPr>
          <w:lang w:val="en-US"/>
        </w:rPr>
        <w:t>Instituto Panamericano de Ingeniería Naval</w:t>
      </w:r>
      <w:r w:rsidR="009027A1" w:rsidRPr="009027A1">
        <w:rPr>
          <w:lang w:val="en-US"/>
        </w:rPr>
        <w:t xml:space="preserve"> </w:t>
      </w:r>
      <w:r w:rsidRPr="009027A1">
        <w:rPr>
          <w:lang w:val="en-US"/>
        </w:rPr>
        <w:t>Ciencia y tecnología</w:t>
      </w:r>
      <w:r w:rsidRPr="005624D5">
        <mc:AlternateContent>
          <mc:Choice Requires="wps">
            <w:drawing>
              <wp:inline distT="0" distB="0" distL="0" distR="0">
                <wp:extent cx="304800" cy="304800"/>
                <wp:effectExtent l="0" t="0" r="0" b="0"/>
                <wp:docPr id="1" name="Rectángulo 1" descr="Cluster de Transporte y Logística de Urugu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B104F" id="Rectángulo 1" o:spid="_x0000_s1026" alt="Cluster de Transporte y Logística de Urugu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NmxKn3wIAAO8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5624D5" w:rsidRPr="009027A1" w:rsidRDefault="005624D5" w:rsidP="005624D5">
      <w:pPr>
        <w:rPr>
          <w:b/>
          <w:bCs/>
        </w:rPr>
      </w:pPr>
      <w:r w:rsidRPr="00EF43F7">
        <w:rPr>
          <w:bCs/>
        </w:rPr>
        <w:t>Presidente por Sector Público</w:t>
      </w:r>
      <w:r w:rsidR="009027A1">
        <w:rPr>
          <w:b/>
          <w:bCs/>
        </w:rPr>
        <w:t xml:space="preserve"> </w:t>
      </w:r>
      <w:r w:rsidRPr="005624D5">
        <w:t>Cluster de Transporte y Logística de Uruguay</w:t>
      </w:r>
      <w:r w:rsidR="00EF43F7">
        <w:t xml:space="preserve">  (</w:t>
      </w:r>
      <w:r w:rsidR="00EF43F7" w:rsidRPr="00EF43F7">
        <w:rPr>
          <w:i/>
          <w:u w:val="single"/>
        </w:rPr>
        <w:t>extraido de Linkedin</w:t>
      </w:r>
      <w:r w:rsidR="00EF43F7">
        <w:t>)</w:t>
      </w:r>
    </w:p>
    <w:p w:rsidR="00A206BD" w:rsidRDefault="00EF43F7">
      <w:pPr>
        <w:rPr>
          <w:rFonts w:ascii="Arial" w:hAnsi="Arial" w:cs="Arial"/>
          <w:bCs/>
          <w:color w:val="202122"/>
          <w:sz w:val="21"/>
          <w:szCs w:val="21"/>
          <w:shd w:val="clear" w:color="auto" w:fill="FFFFFF"/>
        </w:rPr>
      </w:pPr>
      <w:r>
        <w:rPr>
          <w:rFonts w:ascii="Arial" w:hAnsi="Arial" w:cs="Arial"/>
          <w:b/>
          <w:bCs/>
          <w:color w:val="202122"/>
          <w:sz w:val="21"/>
          <w:szCs w:val="21"/>
          <w:shd w:val="clear" w:color="auto" w:fill="FFFFFF"/>
        </w:rPr>
        <w:t>Mario Esteban Bergara Duque</w:t>
      </w:r>
      <w:r>
        <w:rPr>
          <w:rFonts w:ascii="Arial" w:hAnsi="Arial" w:cs="Arial"/>
          <w:b/>
          <w:bCs/>
          <w:color w:val="202122"/>
          <w:sz w:val="21"/>
          <w:szCs w:val="21"/>
          <w:shd w:val="clear" w:color="auto" w:fill="FFFFFF"/>
        </w:rPr>
        <w:t>:</w:t>
      </w:r>
      <w:r w:rsidR="008A671B" w:rsidRPr="008A671B">
        <w:rPr>
          <w:rFonts w:ascii="Arial" w:hAnsi="Arial" w:cs="Arial"/>
          <w:color w:val="202122"/>
          <w:sz w:val="21"/>
          <w:szCs w:val="21"/>
          <w:shd w:val="clear" w:color="auto" w:fill="FFFFFF"/>
        </w:rPr>
        <w:t xml:space="preserve"> </w:t>
      </w:r>
      <w:r w:rsidR="008A671B" w:rsidRPr="008A671B">
        <w:rPr>
          <w:rFonts w:ascii="Arial" w:hAnsi="Arial" w:cs="Arial"/>
          <w:bCs/>
          <w:color w:val="202122"/>
          <w:sz w:val="21"/>
          <w:szCs w:val="21"/>
          <w:shd w:val="clear" w:color="auto" w:fill="FFFFFF"/>
        </w:rPr>
        <w:t>Economista en 1987 y de Contador Público en 1990 por la Universidad de la República. En 1998 obtuvo su Doctorado en Economía por la Universidad de California en Berkeley, tras cursar un año antes un máster en Economía en ese centro de estudios.</w:t>
      </w:r>
    </w:p>
    <w:p w:rsidR="008A671B" w:rsidRPr="00BE231C" w:rsidRDefault="008A671B">
      <w:pPr>
        <w:rPr>
          <w:rFonts w:ascii="Arial" w:hAnsi="Arial" w:cs="Arial"/>
          <w:bCs/>
          <w:color w:val="202122"/>
          <w:sz w:val="21"/>
          <w:szCs w:val="21"/>
          <w:u w:val="single"/>
          <w:shd w:val="clear" w:color="auto" w:fill="FFFFFF"/>
        </w:rPr>
      </w:pPr>
      <w:r w:rsidRPr="008A671B">
        <w:rPr>
          <w:rFonts w:ascii="Arial" w:hAnsi="Arial" w:cs="Arial"/>
          <w:bCs/>
          <w:color w:val="202122"/>
          <w:sz w:val="21"/>
          <w:szCs w:val="21"/>
          <w:shd w:val="clear" w:color="auto" w:fill="FFFFFF"/>
        </w:rPr>
        <w:t xml:space="preserve">Trabajó en el Banco de la República Oriental del Uruguay y en el Banco Central del Uruguay. En este último fue jefe de Departamento de Estudios Económicos. Entre </w:t>
      </w:r>
      <w:r w:rsidRPr="00BE231C">
        <w:rPr>
          <w:rFonts w:ascii="Arial" w:hAnsi="Arial" w:cs="Arial"/>
          <w:bCs/>
          <w:color w:val="202122"/>
          <w:sz w:val="21"/>
          <w:szCs w:val="21"/>
          <w:u w:val="single"/>
          <w:shd w:val="clear" w:color="auto" w:fill="FFFFFF"/>
        </w:rPr>
        <w:t xml:space="preserve">2001 y 2005 fue director de la Unidad Reguladora de Servicios de Comunicaciones. </w:t>
      </w:r>
    </w:p>
    <w:p w:rsidR="00BE231C" w:rsidRDefault="008A671B">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 xml:space="preserve">Aquí </w:t>
      </w:r>
      <w:r w:rsidR="00BE231C">
        <w:rPr>
          <w:rFonts w:ascii="Arial" w:hAnsi="Arial" w:cs="Arial"/>
          <w:bCs/>
          <w:color w:val="202122"/>
          <w:sz w:val="21"/>
          <w:szCs w:val="21"/>
          <w:shd w:val="clear" w:color="auto" w:fill="FFFFFF"/>
        </w:rPr>
        <w:t xml:space="preserve">debemos </w:t>
      </w:r>
      <w:r>
        <w:rPr>
          <w:rFonts w:ascii="Arial" w:hAnsi="Arial" w:cs="Arial"/>
          <w:bCs/>
          <w:color w:val="202122"/>
          <w:sz w:val="21"/>
          <w:szCs w:val="21"/>
          <w:shd w:val="clear" w:color="auto" w:fill="FFFFFF"/>
        </w:rPr>
        <w:t xml:space="preserve">hacer un parate. </w:t>
      </w:r>
      <w:r w:rsidR="00BE231C">
        <w:rPr>
          <w:rFonts w:ascii="Arial" w:hAnsi="Arial" w:cs="Arial"/>
          <w:bCs/>
          <w:color w:val="202122"/>
          <w:sz w:val="21"/>
          <w:szCs w:val="21"/>
          <w:shd w:val="clear" w:color="auto" w:fill="FFFFFF"/>
        </w:rPr>
        <w:t>Asumió</w:t>
      </w:r>
      <w:r>
        <w:rPr>
          <w:rFonts w:ascii="Arial" w:hAnsi="Arial" w:cs="Arial"/>
          <w:bCs/>
          <w:color w:val="202122"/>
          <w:sz w:val="21"/>
          <w:szCs w:val="21"/>
          <w:shd w:val="clear" w:color="auto" w:fill="FFFFFF"/>
        </w:rPr>
        <w:t xml:space="preserve"> en el gobierno de Jorge Batlle según el</w:t>
      </w:r>
      <w:r w:rsidR="00BE231C">
        <w:rPr>
          <w:rFonts w:ascii="Arial" w:hAnsi="Arial" w:cs="Arial"/>
          <w:bCs/>
          <w:color w:val="202122"/>
          <w:sz w:val="21"/>
          <w:szCs w:val="21"/>
          <w:shd w:val="clear" w:color="auto" w:fill="FFFFFF"/>
        </w:rPr>
        <w:t>,</w:t>
      </w:r>
      <w:r>
        <w:rPr>
          <w:rFonts w:ascii="Arial" w:hAnsi="Arial" w:cs="Arial"/>
          <w:bCs/>
          <w:color w:val="202122"/>
          <w:sz w:val="21"/>
          <w:szCs w:val="21"/>
          <w:shd w:val="clear" w:color="auto" w:fill="FFFFFF"/>
        </w:rPr>
        <w:t xml:space="preserve"> p</w:t>
      </w:r>
      <w:r w:rsidR="00BE231C">
        <w:rPr>
          <w:rFonts w:ascii="Arial" w:hAnsi="Arial" w:cs="Arial"/>
          <w:bCs/>
          <w:color w:val="202122"/>
          <w:sz w:val="21"/>
          <w:szCs w:val="21"/>
          <w:shd w:val="clear" w:color="auto" w:fill="FFFFFF"/>
        </w:rPr>
        <w:t>or el Centro de E</w:t>
      </w:r>
      <w:r>
        <w:rPr>
          <w:rFonts w:ascii="Arial" w:hAnsi="Arial" w:cs="Arial"/>
          <w:bCs/>
          <w:color w:val="202122"/>
          <w:sz w:val="21"/>
          <w:szCs w:val="21"/>
          <w:shd w:val="clear" w:color="auto" w:fill="FFFFFF"/>
        </w:rPr>
        <w:t>studios 1</w:t>
      </w:r>
      <w:r w:rsidR="00BE231C">
        <w:rPr>
          <w:rFonts w:ascii="Arial" w:hAnsi="Arial" w:cs="Arial"/>
          <w:bCs/>
          <w:color w:val="202122"/>
          <w:sz w:val="21"/>
          <w:szCs w:val="21"/>
          <w:shd w:val="clear" w:color="auto" w:fill="FFFFFF"/>
        </w:rPr>
        <w:t xml:space="preserve">815 Frente Amplio- Liber Seregni. </w:t>
      </w:r>
      <w:r w:rsidR="00BE231C" w:rsidRPr="00BE231C">
        <w:rPr>
          <w:rFonts w:ascii="Arial" w:hAnsi="Arial" w:cs="Arial"/>
          <w:b/>
          <w:bCs/>
          <w:i/>
          <w:color w:val="202122"/>
          <w:sz w:val="21"/>
          <w:szCs w:val="21"/>
          <w:u w:val="single"/>
          <w:shd w:val="clear" w:color="auto" w:fill="FFFFFF"/>
        </w:rPr>
        <w:t xml:space="preserve">Jugo un rol fundamental en el remate de lotes de espectro radioeléctrico, ingresando y abriéndole la puerta a la competencia de Telefonía Celular </w:t>
      </w:r>
      <w:r w:rsidR="00BE231C">
        <w:rPr>
          <w:rFonts w:ascii="Arial" w:hAnsi="Arial" w:cs="Arial"/>
          <w:b/>
          <w:bCs/>
          <w:i/>
          <w:color w:val="202122"/>
          <w:sz w:val="21"/>
          <w:szCs w:val="21"/>
          <w:u w:val="single"/>
          <w:shd w:val="clear" w:color="auto" w:fill="FFFFFF"/>
        </w:rPr>
        <w:t xml:space="preserve">a la </w:t>
      </w:r>
      <w:r w:rsidR="00BE231C" w:rsidRPr="00BE231C">
        <w:rPr>
          <w:rFonts w:ascii="Arial" w:hAnsi="Arial" w:cs="Arial"/>
          <w:b/>
          <w:bCs/>
          <w:i/>
          <w:color w:val="202122"/>
          <w:sz w:val="21"/>
          <w:szCs w:val="21"/>
          <w:u w:val="single"/>
          <w:shd w:val="clear" w:color="auto" w:fill="FFFFFF"/>
        </w:rPr>
        <w:t>ex CTI hoy CLARO y Movistar.</w:t>
      </w:r>
      <w:r w:rsidR="00BE231C">
        <w:rPr>
          <w:rFonts w:ascii="Arial" w:hAnsi="Arial" w:cs="Arial"/>
          <w:bCs/>
          <w:color w:val="202122"/>
          <w:sz w:val="21"/>
          <w:szCs w:val="21"/>
          <w:shd w:val="clear" w:color="auto" w:fill="FFFFFF"/>
        </w:rPr>
        <w:t xml:space="preserve"> </w:t>
      </w:r>
    </w:p>
    <w:p w:rsidR="008A671B" w:rsidRDefault="008A671B">
      <w:pPr>
        <w:rPr>
          <w:rFonts w:ascii="Arial" w:hAnsi="Arial" w:cs="Arial"/>
          <w:bCs/>
          <w:color w:val="202122"/>
          <w:sz w:val="21"/>
          <w:szCs w:val="21"/>
          <w:shd w:val="clear" w:color="auto" w:fill="FFFFFF"/>
        </w:rPr>
      </w:pPr>
      <w:r w:rsidRPr="008A671B">
        <w:rPr>
          <w:rFonts w:ascii="Arial" w:hAnsi="Arial" w:cs="Arial"/>
          <w:bCs/>
          <w:color w:val="202122"/>
          <w:sz w:val="21"/>
          <w:szCs w:val="21"/>
          <w:shd w:val="clear" w:color="auto" w:fill="FFFFFF"/>
        </w:rPr>
        <w:t>Se desempeñó como profesor de Microeconomía, Macroeconomía y Organización Industrial en la Universidad ORT Uruguay y en la actualidad ejerce como docente grado 5 en la Universidad de la República donde imparte el curso de "Economía de la Regulación y Teoría de Contratos".</w:t>
      </w:r>
    </w:p>
    <w:p w:rsidR="00BE231C" w:rsidRDefault="00BE231C">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 xml:space="preserve">En el </w:t>
      </w:r>
      <w:r w:rsidRPr="00BE231C">
        <w:rPr>
          <w:rFonts w:ascii="Arial" w:hAnsi="Arial" w:cs="Arial"/>
          <w:bCs/>
          <w:color w:val="202122"/>
          <w:sz w:val="21"/>
          <w:szCs w:val="21"/>
          <w:shd w:val="clear" w:color="auto" w:fill="FFFFFF"/>
        </w:rPr>
        <w:t>2008 asumió como presidente del Banco Central del Uruguay, cargo que desempeñó hasta el 26 de diciembre de 2013</w:t>
      </w:r>
      <w:r w:rsidR="00674651">
        <w:rPr>
          <w:rFonts w:ascii="Arial" w:hAnsi="Arial" w:cs="Arial"/>
          <w:bCs/>
          <w:color w:val="202122"/>
          <w:sz w:val="21"/>
          <w:szCs w:val="21"/>
          <w:shd w:val="clear" w:color="auto" w:fill="FFFFFF"/>
        </w:rPr>
        <w:t>. En ese momento fue designado M</w:t>
      </w:r>
      <w:r w:rsidRPr="00BE231C">
        <w:rPr>
          <w:rFonts w:ascii="Arial" w:hAnsi="Arial" w:cs="Arial"/>
          <w:bCs/>
          <w:color w:val="202122"/>
          <w:sz w:val="21"/>
          <w:szCs w:val="21"/>
          <w:shd w:val="clear" w:color="auto" w:fill="FFFFFF"/>
        </w:rPr>
        <w:t>inistro de Economía y Fin</w:t>
      </w:r>
      <w:r w:rsidR="00674651">
        <w:rPr>
          <w:rFonts w:ascii="Arial" w:hAnsi="Arial" w:cs="Arial"/>
          <w:bCs/>
          <w:color w:val="202122"/>
          <w:sz w:val="21"/>
          <w:szCs w:val="21"/>
          <w:shd w:val="clear" w:color="auto" w:fill="FFFFFF"/>
        </w:rPr>
        <w:t xml:space="preserve">anzas. </w:t>
      </w:r>
      <w:r w:rsidR="00674651" w:rsidRPr="00674651">
        <w:rPr>
          <w:rFonts w:ascii="Arial" w:hAnsi="Arial" w:cs="Arial"/>
          <w:bCs/>
          <w:color w:val="202122"/>
          <w:sz w:val="21"/>
          <w:szCs w:val="21"/>
          <w:shd w:val="clear" w:color="auto" w:fill="FFFFFF"/>
        </w:rPr>
        <w:t>En abril de 2015 asumió nuevamente como presidente del Banco Central del Uruguay</w:t>
      </w:r>
      <w:r w:rsidR="00674651">
        <w:rPr>
          <w:rFonts w:ascii="Arial" w:hAnsi="Arial" w:cs="Arial"/>
          <w:bCs/>
          <w:color w:val="202122"/>
          <w:sz w:val="21"/>
          <w:szCs w:val="21"/>
          <w:shd w:val="clear" w:color="auto" w:fill="FFFFFF"/>
        </w:rPr>
        <w:t>a</w:t>
      </w:r>
      <w:r w:rsidRPr="00BE231C">
        <w:rPr>
          <w:rFonts w:ascii="Arial" w:hAnsi="Arial" w:cs="Arial"/>
          <w:bCs/>
          <w:color w:val="202122"/>
          <w:sz w:val="21"/>
          <w:szCs w:val="21"/>
          <w:shd w:val="clear" w:color="auto" w:fill="FFFFFF"/>
        </w:rPr>
        <w:t xml:space="preserve"> tras la dimisión del economista Fernando L</w:t>
      </w:r>
      <w:r w:rsidR="00674651">
        <w:rPr>
          <w:rFonts w:ascii="Arial" w:hAnsi="Arial" w:cs="Arial"/>
          <w:bCs/>
          <w:color w:val="202122"/>
          <w:sz w:val="21"/>
          <w:szCs w:val="21"/>
          <w:shd w:val="clear" w:color="auto" w:fill="FFFFFF"/>
        </w:rPr>
        <w:t>orenzo.</w:t>
      </w:r>
    </w:p>
    <w:p w:rsidR="00BE231C" w:rsidRDefault="00674651">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 xml:space="preserve">Actual </w:t>
      </w:r>
      <w:r w:rsidR="00BE231C">
        <w:rPr>
          <w:rFonts w:ascii="Arial" w:hAnsi="Arial" w:cs="Arial"/>
          <w:bCs/>
          <w:color w:val="202122"/>
          <w:sz w:val="21"/>
          <w:szCs w:val="21"/>
          <w:shd w:val="clear" w:color="auto" w:fill="FFFFFF"/>
        </w:rPr>
        <w:t>Senador de la Republica por el Frente Amplio periodo 2020-2025.</w:t>
      </w:r>
    </w:p>
    <w:p w:rsidR="00674651" w:rsidRDefault="00674651" w:rsidP="00674651">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 xml:space="preserve">En menor grado de peso político se ubica </w:t>
      </w:r>
      <w:r w:rsidRPr="00674651">
        <w:rPr>
          <w:rFonts w:ascii="Arial" w:hAnsi="Arial" w:cs="Arial"/>
          <w:b/>
          <w:bCs/>
          <w:color w:val="202122"/>
          <w:sz w:val="21"/>
          <w:szCs w:val="21"/>
          <w:shd w:val="clear" w:color="auto" w:fill="FFFFFF"/>
        </w:rPr>
        <w:t>Miguel Brechner</w:t>
      </w:r>
      <w:r>
        <w:rPr>
          <w:rFonts w:ascii="Arial" w:hAnsi="Arial" w:cs="Arial"/>
          <w:b/>
          <w:bCs/>
          <w:color w:val="202122"/>
          <w:sz w:val="21"/>
          <w:szCs w:val="21"/>
          <w:shd w:val="clear" w:color="auto" w:fill="FFFFFF"/>
        </w:rPr>
        <w:t xml:space="preserve"> Fre</w:t>
      </w:r>
      <w:r w:rsidRPr="00674651">
        <w:rPr>
          <w:rFonts w:ascii="Arial" w:hAnsi="Arial" w:cs="Arial"/>
          <w:b/>
          <w:bCs/>
          <w:color w:val="202122"/>
          <w:sz w:val="21"/>
          <w:szCs w:val="21"/>
          <w:shd w:val="clear" w:color="auto" w:fill="FFFFFF"/>
        </w:rPr>
        <w:t>es</w:t>
      </w:r>
      <w:r w:rsidR="006B2AE7">
        <w:rPr>
          <w:rFonts w:ascii="Arial" w:hAnsi="Arial" w:cs="Arial"/>
          <w:b/>
          <w:bCs/>
          <w:color w:val="202122"/>
          <w:sz w:val="21"/>
          <w:szCs w:val="21"/>
          <w:shd w:val="clear" w:color="auto" w:fill="FFFFFF"/>
        </w:rPr>
        <w:t>:</w:t>
      </w:r>
      <w:r w:rsidRPr="00674651">
        <w:rPr>
          <w:rFonts w:ascii="Arial" w:hAnsi="Arial" w:cs="Arial"/>
          <w:b/>
          <w:bCs/>
          <w:color w:val="202122"/>
          <w:sz w:val="21"/>
          <w:szCs w:val="21"/>
          <w:shd w:val="clear" w:color="auto" w:fill="FFFFFF"/>
        </w:rPr>
        <w:t xml:space="preserve"> </w:t>
      </w:r>
      <w:r w:rsidRPr="00674651">
        <w:rPr>
          <w:rFonts w:ascii="Arial" w:hAnsi="Arial" w:cs="Arial"/>
          <w:bCs/>
          <w:color w:val="202122"/>
          <w:sz w:val="21"/>
          <w:szCs w:val="21"/>
          <w:shd w:val="clear" w:color="auto" w:fill="FFFFFF"/>
        </w:rPr>
        <w:t>Ingeniero en Telecomunicaciones, graduado en el Imperial College de Londres. Durante más de 25 años estuvo vinculado a la búsqueda y aplicación de nuevas tecnologías. Fue responsable de la introducción de Digital Equipment Corp. -luego Compaq- y Acer en Uruguay, así como de las tecnologías de Sonda y Newbridge en áreas de sistemas y telecomunicaciones.</w:t>
      </w:r>
    </w:p>
    <w:p w:rsidR="00593364" w:rsidRDefault="00593364" w:rsidP="00674651">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No</w:t>
      </w:r>
      <w:r w:rsidR="00741280">
        <w:rPr>
          <w:rFonts w:ascii="Arial" w:hAnsi="Arial" w:cs="Arial"/>
          <w:bCs/>
          <w:color w:val="202122"/>
          <w:sz w:val="21"/>
          <w:szCs w:val="21"/>
          <w:shd w:val="clear" w:color="auto" w:fill="FFFFFF"/>
        </w:rPr>
        <w:t xml:space="preserve"> </w:t>
      </w:r>
      <w:r>
        <w:rPr>
          <w:rFonts w:ascii="Arial" w:hAnsi="Arial" w:cs="Arial"/>
          <w:bCs/>
          <w:color w:val="202122"/>
          <w:sz w:val="21"/>
          <w:szCs w:val="21"/>
          <w:shd w:val="clear" w:color="auto" w:fill="FFFFFF"/>
        </w:rPr>
        <w:t xml:space="preserve">podemos dejar de señalar que fue competencia desleal, dado los </w:t>
      </w:r>
      <w:r w:rsidR="00741280">
        <w:rPr>
          <w:rFonts w:ascii="Arial" w:hAnsi="Arial" w:cs="Arial"/>
          <w:bCs/>
          <w:color w:val="202122"/>
          <w:sz w:val="21"/>
          <w:szCs w:val="21"/>
          <w:shd w:val="clear" w:color="auto" w:fill="FFFFFF"/>
        </w:rPr>
        <w:t>“</w:t>
      </w:r>
      <w:r>
        <w:rPr>
          <w:rFonts w:ascii="Arial" w:hAnsi="Arial" w:cs="Arial"/>
          <w:bCs/>
          <w:color w:val="202122"/>
          <w:sz w:val="21"/>
          <w:szCs w:val="21"/>
          <w:shd w:val="clear" w:color="auto" w:fill="FFFFFF"/>
        </w:rPr>
        <w:t>permisos</w:t>
      </w:r>
      <w:r w:rsidR="00741280">
        <w:rPr>
          <w:rFonts w:ascii="Arial" w:hAnsi="Arial" w:cs="Arial"/>
          <w:bCs/>
          <w:color w:val="202122"/>
          <w:sz w:val="21"/>
          <w:szCs w:val="21"/>
          <w:shd w:val="clear" w:color="auto" w:fill="FFFFFF"/>
        </w:rPr>
        <w:t>”</w:t>
      </w:r>
      <w:r>
        <w:rPr>
          <w:rFonts w:ascii="Arial" w:hAnsi="Arial" w:cs="Arial"/>
          <w:bCs/>
          <w:color w:val="202122"/>
          <w:sz w:val="21"/>
          <w:szCs w:val="21"/>
          <w:shd w:val="clear" w:color="auto" w:fill="FFFFFF"/>
        </w:rPr>
        <w:t xml:space="preserve"> otorgados por el </w:t>
      </w:r>
      <w:r w:rsidR="00741280">
        <w:rPr>
          <w:rFonts w:ascii="Arial" w:hAnsi="Arial" w:cs="Arial"/>
          <w:bCs/>
          <w:color w:val="202122"/>
          <w:sz w:val="21"/>
          <w:szCs w:val="21"/>
          <w:shd w:val="clear" w:color="auto" w:fill="FFFFFF"/>
        </w:rPr>
        <w:t>Partido Colorado</w:t>
      </w:r>
      <w:r>
        <w:rPr>
          <w:rFonts w:ascii="Arial" w:hAnsi="Arial" w:cs="Arial"/>
          <w:bCs/>
          <w:color w:val="202122"/>
          <w:sz w:val="21"/>
          <w:szCs w:val="21"/>
          <w:shd w:val="clear" w:color="auto" w:fill="FFFFFF"/>
        </w:rPr>
        <w:t xml:space="preserve">, Jorge Batlle, que eran </w:t>
      </w:r>
      <w:r w:rsidRPr="00741280">
        <w:rPr>
          <w:rFonts w:ascii="Arial" w:hAnsi="Arial" w:cs="Arial"/>
          <w:bCs/>
          <w:color w:val="202122"/>
          <w:sz w:val="21"/>
          <w:szCs w:val="21"/>
          <w:u w:val="single"/>
          <w:shd w:val="clear" w:color="auto" w:fill="FFFFFF"/>
        </w:rPr>
        <w:t xml:space="preserve">precarios </w:t>
      </w:r>
      <w:r w:rsidR="00741280" w:rsidRPr="00741280">
        <w:rPr>
          <w:rFonts w:ascii="Arial" w:hAnsi="Arial" w:cs="Arial"/>
          <w:bCs/>
          <w:color w:val="202122"/>
          <w:sz w:val="21"/>
          <w:szCs w:val="21"/>
          <w:u w:val="single"/>
          <w:shd w:val="clear" w:color="auto" w:fill="FFFFFF"/>
        </w:rPr>
        <w:t>revocables</w:t>
      </w:r>
      <w:r w:rsidRPr="00741280">
        <w:rPr>
          <w:rFonts w:ascii="Arial" w:hAnsi="Arial" w:cs="Arial"/>
          <w:bCs/>
          <w:color w:val="202122"/>
          <w:sz w:val="21"/>
          <w:szCs w:val="21"/>
          <w:u w:val="single"/>
          <w:shd w:val="clear" w:color="auto" w:fill="FFFFFF"/>
        </w:rPr>
        <w:t xml:space="preserve"> y sin ningún tipo de </w:t>
      </w:r>
      <w:r w:rsidR="00741280" w:rsidRPr="00741280">
        <w:rPr>
          <w:rFonts w:ascii="Arial" w:hAnsi="Arial" w:cs="Arial"/>
          <w:bCs/>
          <w:color w:val="202122"/>
          <w:sz w:val="21"/>
          <w:szCs w:val="21"/>
          <w:u w:val="single"/>
          <w:shd w:val="clear" w:color="auto" w:fill="FFFFFF"/>
        </w:rPr>
        <w:t>indemnización</w:t>
      </w:r>
      <w:r w:rsidR="00741280">
        <w:rPr>
          <w:rFonts w:ascii="Arial" w:hAnsi="Arial" w:cs="Arial"/>
          <w:bCs/>
          <w:color w:val="202122"/>
          <w:sz w:val="21"/>
          <w:szCs w:val="21"/>
          <w:shd w:val="clear" w:color="auto" w:fill="FFFFFF"/>
        </w:rPr>
        <w:t>, misma ley que creo los artículos 612 y 613, posteriormente derogados, a raíz de que veían venir una nueva derrota del Pueblo Oriental, al validarse la Consulta Ciudadana luego de presentar las 701.584 firmas convocando a Referéndum.</w:t>
      </w:r>
    </w:p>
    <w:p w:rsidR="006B2AE7" w:rsidRPr="00674651" w:rsidRDefault="006B2AE7" w:rsidP="00674651">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Dueño o testaferro de una PLDI, Prestadora de Larga Distancia Internacional, permiso otorgado (2001) por URSEC, empresa UNIOTEL S.A</w:t>
      </w:r>
      <w:r w:rsidR="00741280">
        <w:rPr>
          <w:rFonts w:ascii="Arial" w:hAnsi="Arial" w:cs="Arial"/>
          <w:bCs/>
          <w:color w:val="202122"/>
          <w:sz w:val="21"/>
          <w:szCs w:val="21"/>
          <w:shd w:val="clear" w:color="auto" w:fill="FFFFFF"/>
        </w:rPr>
        <w:t>.</w:t>
      </w:r>
    </w:p>
    <w:p w:rsidR="00674651" w:rsidRPr="00674651" w:rsidRDefault="00674651" w:rsidP="00674651">
      <w:pPr>
        <w:rPr>
          <w:rFonts w:ascii="Arial" w:hAnsi="Arial" w:cs="Arial"/>
          <w:bCs/>
          <w:color w:val="202122"/>
          <w:sz w:val="21"/>
          <w:szCs w:val="21"/>
          <w:shd w:val="clear" w:color="auto" w:fill="FFFFFF"/>
        </w:rPr>
      </w:pPr>
      <w:r w:rsidRPr="00674651">
        <w:rPr>
          <w:rFonts w:ascii="Arial" w:hAnsi="Arial" w:cs="Arial"/>
          <w:bCs/>
          <w:color w:val="202122"/>
          <w:sz w:val="21"/>
          <w:szCs w:val="21"/>
          <w:shd w:val="clear" w:color="auto" w:fill="FFFFFF"/>
        </w:rPr>
        <w:lastRenderedPageBreak/>
        <w:t>En 2005 fue designado presidente del LATU (Laboratorio Tecnológico del Uruguay), institución gubernamental que impulsa el desarrollo sustentable del país a través de la innovación y transferencia de soluciones.</w:t>
      </w:r>
    </w:p>
    <w:p w:rsidR="00674651" w:rsidRPr="00674651" w:rsidRDefault="00674651" w:rsidP="00674651">
      <w:pPr>
        <w:rPr>
          <w:rFonts w:ascii="Arial" w:hAnsi="Arial" w:cs="Arial"/>
          <w:bCs/>
          <w:color w:val="202122"/>
          <w:sz w:val="21"/>
          <w:szCs w:val="21"/>
          <w:shd w:val="clear" w:color="auto" w:fill="FFFFFF"/>
        </w:rPr>
      </w:pPr>
      <w:r w:rsidRPr="00674651">
        <w:rPr>
          <w:rFonts w:ascii="Arial" w:hAnsi="Arial" w:cs="Arial"/>
          <w:bCs/>
          <w:color w:val="202122"/>
          <w:sz w:val="21"/>
          <w:szCs w:val="21"/>
          <w:shd w:val="clear" w:color="auto" w:fill="FFFFFF"/>
        </w:rPr>
        <w:t>A propuesta suya se implementó el Plan Ceibal en Uruguay, basado en el programa OLPC (One Laptop per Child) e implementado por LATU, enfatizando la inclusión social, la tecnología y la educación. Entre noviembre 2007 y octubre 2009 todos los niños y maestros de escuela pública recibieron su computadora con conexión a Internet.</w:t>
      </w:r>
    </w:p>
    <w:p w:rsidR="00674651" w:rsidRPr="00674651" w:rsidRDefault="00593364" w:rsidP="00674651">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Se desempeño</w:t>
      </w:r>
      <w:r w:rsidR="00674651" w:rsidRPr="00674651">
        <w:rPr>
          <w:rFonts w:ascii="Arial" w:hAnsi="Arial" w:cs="Arial"/>
          <w:bCs/>
          <w:color w:val="202122"/>
          <w:sz w:val="21"/>
          <w:szCs w:val="21"/>
          <w:shd w:val="clear" w:color="auto" w:fill="FFFFFF"/>
        </w:rPr>
        <w:t xml:space="preserve"> además como Director de la Agencia de Investigación e Innovación y como Presidente del CITS (Centro para la Inclusión Tecnológica y Social), institución creada por el parlamento uruguayo en 2010 para la implementación de programas de apoyo a niños y adolescentes que asisten a la educación </w:t>
      </w:r>
      <w:r w:rsidRPr="00674651">
        <w:rPr>
          <w:rFonts w:ascii="Arial" w:hAnsi="Arial" w:cs="Arial"/>
          <w:bCs/>
          <w:color w:val="202122"/>
          <w:sz w:val="21"/>
          <w:szCs w:val="21"/>
          <w:shd w:val="clear" w:color="auto" w:fill="FFFFFF"/>
        </w:rPr>
        <w:t>pública</w:t>
      </w:r>
      <w:r w:rsidR="00674651" w:rsidRPr="00674651">
        <w:rPr>
          <w:rFonts w:ascii="Arial" w:hAnsi="Arial" w:cs="Arial"/>
          <w:bCs/>
          <w:color w:val="202122"/>
          <w:sz w:val="21"/>
          <w:szCs w:val="21"/>
          <w:shd w:val="clear" w:color="auto" w:fill="FFFFFF"/>
        </w:rPr>
        <w:t>.</w:t>
      </w:r>
    </w:p>
    <w:p w:rsidR="008A671B" w:rsidRDefault="00674651">
      <w:pPr>
        <w:rPr>
          <w:rFonts w:ascii="Arial" w:hAnsi="Arial" w:cs="Arial"/>
          <w:bCs/>
          <w:color w:val="202122"/>
          <w:sz w:val="21"/>
          <w:szCs w:val="21"/>
          <w:shd w:val="clear" w:color="auto" w:fill="FFFFFF"/>
        </w:rPr>
      </w:pPr>
      <w:r w:rsidRPr="00674651">
        <w:rPr>
          <w:rFonts w:ascii="Arial" w:hAnsi="Arial" w:cs="Arial"/>
          <w:bCs/>
          <w:color w:val="202122"/>
          <w:sz w:val="21"/>
          <w:szCs w:val="21"/>
          <w:shd w:val="clear" w:color="auto" w:fill="FFFFFF"/>
        </w:rPr>
        <w:t xml:space="preserve">Fue </w:t>
      </w:r>
      <w:r w:rsidRPr="006B2AE7">
        <w:rPr>
          <w:rFonts w:ascii="Arial" w:hAnsi="Arial" w:cs="Arial"/>
          <w:bCs/>
          <w:color w:val="202122"/>
          <w:sz w:val="21"/>
          <w:szCs w:val="21"/>
          <w:u w:val="single"/>
          <w:shd w:val="clear" w:color="auto" w:fill="FFFFFF"/>
        </w:rPr>
        <w:t>socio fundador del Centro de Estudios Estratégicos 1815 dirigido por el Gral. Líber Seregni</w:t>
      </w:r>
      <w:r w:rsidRPr="00674651">
        <w:rPr>
          <w:rFonts w:ascii="Arial" w:hAnsi="Arial" w:cs="Arial"/>
          <w:bCs/>
          <w:color w:val="202122"/>
          <w:sz w:val="21"/>
          <w:szCs w:val="21"/>
          <w:shd w:val="clear" w:color="auto" w:fill="FFFFFF"/>
        </w:rPr>
        <w:t>, y ha realizado trabajos comunitarios en paralelo a sus actividades profesionales.</w:t>
      </w:r>
      <w:r>
        <w:rPr>
          <w:rFonts w:ascii="Arial" w:hAnsi="Arial" w:cs="Arial"/>
          <w:bCs/>
          <w:color w:val="202122"/>
          <w:sz w:val="21"/>
          <w:szCs w:val="21"/>
          <w:shd w:val="clear" w:color="auto" w:fill="FFFFFF"/>
        </w:rPr>
        <w:t xml:space="preserve"> </w:t>
      </w:r>
    </w:p>
    <w:p w:rsidR="006B2AE7" w:rsidRDefault="006B2AE7">
      <w:pPr>
        <w:rPr>
          <w:rFonts w:ascii="Arial" w:hAnsi="Arial" w:cs="Arial"/>
          <w:bCs/>
          <w:color w:val="202122"/>
          <w:sz w:val="21"/>
          <w:szCs w:val="21"/>
          <w:shd w:val="clear" w:color="auto" w:fill="FFFFFF"/>
        </w:rPr>
      </w:pPr>
      <w:r w:rsidRPr="00593364">
        <w:rPr>
          <w:rFonts w:ascii="Arial" w:hAnsi="Arial" w:cs="Arial"/>
          <w:bCs/>
          <w:i/>
          <w:color w:val="202122"/>
          <w:sz w:val="21"/>
          <w:szCs w:val="21"/>
          <w:u w:val="single"/>
          <w:shd w:val="clear" w:color="auto" w:fill="FFFFFF"/>
        </w:rPr>
        <w:t>Que pretendemos con estas líneas</w:t>
      </w:r>
      <w:r w:rsidR="00593364">
        <w:rPr>
          <w:rFonts w:ascii="Arial" w:hAnsi="Arial" w:cs="Arial"/>
          <w:bCs/>
          <w:color w:val="202122"/>
          <w:sz w:val="21"/>
          <w:szCs w:val="21"/>
          <w:shd w:val="clear" w:color="auto" w:fill="FFFFFF"/>
        </w:rPr>
        <w:t>?</w:t>
      </w:r>
      <w:r>
        <w:rPr>
          <w:rFonts w:ascii="Arial" w:hAnsi="Arial" w:cs="Arial"/>
          <w:bCs/>
          <w:color w:val="202122"/>
          <w:sz w:val="21"/>
          <w:szCs w:val="21"/>
          <w:shd w:val="clear" w:color="auto" w:fill="FFFFFF"/>
        </w:rPr>
        <w:t xml:space="preserve">, desmarcarnos del plano partidario, </w:t>
      </w:r>
      <w:r w:rsidRPr="006B2AE7">
        <w:rPr>
          <w:rFonts w:ascii="Arial" w:hAnsi="Arial" w:cs="Arial"/>
          <w:b/>
          <w:bCs/>
          <w:i/>
          <w:color w:val="202122"/>
          <w:sz w:val="21"/>
          <w:szCs w:val="21"/>
          <w:shd w:val="clear" w:color="auto" w:fill="FFFFFF"/>
        </w:rPr>
        <w:t xml:space="preserve">nuestro </w:t>
      </w:r>
      <w:r>
        <w:rPr>
          <w:rFonts w:ascii="Arial" w:hAnsi="Arial" w:cs="Arial"/>
          <w:b/>
          <w:bCs/>
          <w:i/>
          <w:color w:val="202122"/>
          <w:sz w:val="21"/>
          <w:szCs w:val="21"/>
          <w:shd w:val="clear" w:color="auto" w:fill="FFFFFF"/>
        </w:rPr>
        <w:t>plano</w:t>
      </w:r>
      <w:r w:rsidRPr="006B2AE7">
        <w:rPr>
          <w:rFonts w:ascii="Arial" w:hAnsi="Arial" w:cs="Arial"/>
          <w:b/>
          <w:bCs/>
          <w:i/>
          <w:color w:val="202122"/>
          <w:sz w:val="21"/>
          <w:szCs w:val="21"/>
          <w:shd w:val="clear" w:color="auto" w:fill="FFFFFF"/>
        </w:rPr>
        <w:t xml:space="preserve"> de</w:t>
      </w:r>
      <w:r>
        <w:rPr>
          <w:rFonts w:ascii="Arial" w:hAnsi="Arial" w:cs="Arial"/>
          <w:b/>
          <w:bCs/>
          <w:i/>
          <w:color w:val="202122"/>
          <w:sz w:val="21"/>
          <w:szCs w:val="21"/>
          <w:shd w:val="clear" w:color="auto" w:fill="FFFFFF"/>
        </w:rPr>
        <w:t xml:space="preserve">be ser </w:t>
      </w:r>
      <w:r w:rsidRPr="006B2AE7">
        <w:rPr>
          <w:rFonts w:ascii="Arial" w:hAnsi="Arial" w:cs="Arial"/>
          <w:b/>
          <w:bCs/>
          <w:i/>
          <w:color w:val="202122"/>
          <w:sz w:val="21"/>
          <w:szCs w:val="21"/>
          <w:shd w:val="clear" w:color="auto" w:fill="FFFFFF"/>
        </w:rPr>
        <w:t>clasista</w:t>
      </w:r>
      <w:r>
        <w:rPr>
          <w:rFonts w:ascii="Arial" w:hAnsi="Arial" w:cs="Arial"/>
          <w:bCs/>
          <w:color w:val="202122"/>
          <w:sz w:val="21"/>
          <w:szCs w:val="21"/>
          <w:shd w:val="clear" w:color="auto" w:fill="FFFFFF"/>
        </w:rPr>
        <w:t xml:space="preserve">, de clase obrera, independiente de lo partidario, como lo establece nuestros Estatutos </w:t>
      </w:r>
      <w:r w:rsidR="00593364">
        <w:rPr>
          <w:rFonts w:ascii="Arial" w:hAnsi="Arial" w:cs="Arial"/>
          <w:bCs/>
          <w:color w:val="202122"/>
          <w:sz w:val="21"/>
          <w:szCs w:val="21"/>
          <w:shd w:val="clear" w:color="auto" w:fill="FFFFFF"/>
        </w:rPr>
        <w:t>Gremiales</w:t>
      </w:r>
      <w:r>
        <w:rPr>
          <w:rFonts w:ascii="Arial" w:hAnsi="Arial" w:cs="Arial"/>
          <w:bCs/>
          <w:color w:val="202122"/>
          <w:sz w:val="21"/>
          <w:szCs w:val="21"/>
          <w:shd w:val="clear" w:color="auto" w:fill="FFFFFF"/>
        </w:rPr>
        <w:t>, no podemos incursionar este camino</w:t>
      </w:r>
      <w:r w:rsidR="00593364">
        <w:rPr>
          <w:rFonts w:ascii="Arial" w:hAnsi="Arial" w:cs="Arial"/>
          <w:bCs/>
          <w:color w:val="202122"/>
          <w:sz w:val="21"/>
          <w:szCs w:val="21"/>
          <w:shd w:val="clear" w:color="auto" w:fill="FFFFFF"/>
        </w:rPr>
        <w:t xml:space="preserve">, del descredito por no provenir del palo, </w:t>
      </w:r>
      <w:r w:rsidR="00593364" w:rsidRPr="00593364">
        <w:rPr>
          <w:rFonts w:ascii="Arial" w:hAnsi="Arial" w:cs="Arial"/>
          <w:bCs/>
          <w:color w:val="202122"/>
          <w:sz w:val="21"/>
          <w:szCs w:val="21"/>
          <w:u w:val="single"/>
          <w:shd w:val="clear" w:color="auto" w:fill="FFFFFF"/>
        </w:rPr>
        <w:t xml:space="preserve">que esperábamos de este gobierno neoliberal </w:t>
      </w:r>
      <w:r w:rsidR="00593364">
        <w:rPr>
          <w:rFonts w:ascii="Arial" w:hAnsi="Arial" w:cs="Arial"/>
          <w:bCs/>
          <w:color w:val="202122"/>
          <w:sz w:val="21"/>
          <w:szCs w:val="21"/>
          <w:u w:val="single"/>
          <w:shd w:val="clear" w:color="auto" w:fill="FFFFFF"/>
        </w:rPr>
        <w:t xml:space="preserve">pro imperialista </w:t>
      </w:r>
      <w:r w:rsidR="00593364" w:rsidRPr="00593364">
        <w:rPr>
          <w:rFonts w:ascii="Arial" w:hAnsi="Arial" w:cs="Arial"/>
          <w:bCs/>
          <w:color w:val="202122"/>
          <w:sz w:val="21"/>
          <w:szCs w:val="21"/>
          <w:u w:val="single"/>
          <w:shd w:val="clear" w:color="auto" w:fill="FFFFFF"/>
        </w:rPr>
        <w:t>y capitalista</w:t>
      </w:r>
      <w:r w:rsidR="00593364">
        <w:rPr>
          <w:rFonts w:ascii="Arial" w:hAnsi="Arial" w:cs="Arial"/>
          <w:bCs/>
          <w:color w:val="202122"/>
          <w:sz w:val="21"/>
          <w:szCs w:val="21"/>
          <w:shd w:val="clear" w:color="auto" w:fill="FFFFFF"/>
        </w:rPr>
        <w:t xml:space="preserve">? </w:t>
      </w:r>
      <w:r>
        <w:rPr>
          <w:rFonts w:ascii="Arial" w:hAnsi="Arial" w:cs="Arial"/>
          <w:bCs/>
          <w:color w:val="202122"/>
          <w:sz w:val="21"/>
          <w:szCs w:val="21"/>
          <w:shd w:val="clear" w:color="auto" w:fill="FFFFFF"/>
        </w:rPr>
        <w:t xml:space="preserve">, el Frente Amplio es un aliado en la lucha por las Empresas Publicas, pero ya vimos, no es </w:t>
      </w:r>
      <w:r w:rsidRPr="00593364">
        <w:rPr>
          <w:rFonts w:ascii="Arial" w:hAnsi="Arial" w:cs="Arial"/>
          <w:b/>
          <w:bCs/>
          <w:color w:val="202122"/>
          <w:sz w:val="21"/>
          <w:szCs w:val="21"/>
          <w:shd w:val="clear" w:color="auto" w:fill="FFFFFF"/>
        </w:rPr>
        <w:t>“carmelita descalza”</w:t>
      </w:r>
      <w:r>
        <w:rPr>
          <w:rFonts w:ascii="Arial" w:hAnsi="Arial" w:cs="Arial"/>
          <w:bCs/>
          <w:color w:val="202122"/>
          <w:sz w:val="21"/>
          <w:szCs w:val="21"/>
          <w:shd w:val="clear" w:color="auto" w:fill="FFFFFF"/>
        </w:rPr>
        <w:t>, perdón por lo de Carmela en los tiempos que corren</w:t>
      </w:r>
      <w:r w:rsidR="00593364">
        <w:rPr>
          <w:rFonts w:ascii="Arial" w:hAnsi="Arial" w:cs="Arial"/>
          <w:bCs/>
          <w:color w:val="202122"/>
          <w:sz w:val="21"/>
          <w:szCs w:val="21"/>
          <w:shd w:val="clear" w:color="auto" w:fill="FFFFFF"/>
        </w:rPr>
        <w:t>….</w:t>
      </w:r>
    </w:p>
    <w:p w:rsidR="00741280" w:rsidRPr="00741280" w:rsidRDefault="00741280">
      <w:pPr>
        <w:rPr>
          <w:rFonts w:ascii="Arial" w:hAnsi="Arial" w:cs="Arial"/>
          <w:bCs/>
          <w:i/>
          <w:color w:val="202122"/>
          <w:sz w:val="21"/>
          <w:szCs w:val="21"/>
          <w:u w:val="single"/>
          <w:shd w:val="clear" w:color="auto" w:fill="FFFFFF"/>
        </w:rPr>
      </w:pPr>
      <w:r w:rsidRPr="00741280">
        <w:rPr>
          <w:rFonts w:ascii="Arial" w:hAnsi="Arial" w:cs="Arial"/>
          <w:bCs/>
          <w:i/>
          <w:color w:val="202122"/>
          <w:sz w:val="21"/>
          <w:szCs w:val="21"/>
          <w:u w:val="single"/>
          <w:shd w:val="clear" w:color="auto" w:fill="FFFFFF"/>
        </w:rPr>
        <w:t>Las declaraciones del</w:t>
      </w:r>
      <w:r>
        <w:rPr>
          <w:rFonts w:ascii="Arial" w:hAnsi="Arial" w:cs="Arial"/>
          <w:bCs/>
          <w:i/>
          <w:color w:val="202122"/>
          <w:sz w:val="21"/>
          <w:szCs w:val="21"/>
          <w:u w:val="single"/>
          <w:shd w:val="clear" w:color="auto" w:fill="FFFFFF"/>
        </w:rPr>
        <w:t xml:space="preserve"> actual</w:t>
      </w:r>
      <w:r w:rsidRPr="00741280">
        <w:rPr>
          <w:rFonts w:ascii="Arial" w:hAnsi="Arial" w:cs="Arial"/>
          <w:bCs/>
          <w:i/>
          <w:color w:val="202122"/>
          <w:sz w:val="21"/>
          <w:szCs w:val="21"/>
          <w:u w:val="single"/>
          <w:shd w:val="clear" w:color="auto" w:fill="FFFFFF"/>
        </w:rPr>
        <w:t xml:space="preserve"> director de ANTEL </w:t>
      </w:r>
      <w:r>
        <w:rPr>
          <w:rFonts w:ascii="Arial" w:hAnsi="Arial" w:cs="Arial"/>
          <w:bCs/>
          <w:i/>
          <w:color w:val="202122"/>
          <w:sz w:val="21"/>
          <w:szCs w:val="21"/>
          <w:u w:val="single"/>
          <w:shd w:val="clear" w:color="auto" w:fill="FFFFFF"/>
        </w:rPr>
        <w:t xml:space="preserve">Nicolás </w:t>
      </w:r>
      <w:r w:rsidRPr="00741280">
        <w:rPr>
          <w:rFonts w:ascii="Arial" w:hAnsi="Arial" w:cs="Arial"/>
          <w:bCs/>
          <w:i/>
          <w:color w:val="202122"/>
          <w:sz w:val="21"/>
          <w:szCs w:val="21"/>
          <w:u w:val="single"/>
          <w:shd w:val="clear" w:color="auto" w:fill="FFFFFF"/>
        </w:rPr>
        <w:t xml:space="preserve">Cendoya es en el plano político-partidario, que </w:t>
      </w:r>
      <w:r>
        <w:rPr>
          <w:rFonts w:ascii="Arial" w:hAnsi="Arial" w:cs="Arial"/>
          <w:bCs/>
          <w:i/>
          <w:color w:val="202122"/>
          <w:sz w:val="21"/>
          <w:szCs w:val="21"/>
          <w:u w:val="single"/>
          <w:shd w:val="clear" w:color="auto" w:fill="FFFFFF"/>
        </w:rPr>
        <w:t>desde</w:t>
      </w:r>
      <w:r w:rsidRPr="00741280">
        <w:rPr>
          <w:rFonts w:ascii="Arial" w:hAnsi="Arial" w:cs="Arial"/>
          <w:bCs/>
          <w:i/>
          <w:color w:val="202122"/>
          <w:sz w:val="21"/>
          <w:szCs w:val="21"/>
          <w:u w:val="single"/>
          <w:shd w:val="clear" w:color="auto" w:fill="FFFFFF"/>
        </w:rPr>
        <w:t xml:space="preserve"> otro ámbito </w:t>
      </w:r>
      <w:r w:rsidRPr="00741280">
        <w:rPr>
          <w:rFonts w:ascii="Arial" w:hAnsi="Arial" w:cs="Arial"/>
          <w:b/>
          <w:bCs/>
          <w:i/>
          <w:color w:val="202122"/>
          <w:sz w:val="21"/>
          <w:szCs w:val="21"/>
          <w:u w:val="single"/>
          <w:shd w:val="clear" w:color="auto" w:fill="FFFFFF"/>
        </w:rPr>
        <w:t>estamos totalmente en acuerdo</w:t>
      </w:r>
      <w:r w:rsidRPr="00741280">
        <w:rPr>
          <w:rFonts w:ascii="Arial" w:hAnsi="Arial" w:cs="Arial"/>
          <w:bCs/>
          <w:i/>
          <w:color w:val="202122"/>
          <w:sz w:val="21"/>
          <w:szCs w:val="21"/>
          <w:u w:val="single"/>
          <w:shd w:val="clear" w:color="auto" w:fill="FFFFFF"/>
        </w:rPr>
        <w:t>.</w:t>
      </w:r>
    </w:p>
    <w:p w:rsidR="00865072" w:rsidRDefault="0094633E">
      <w:hyperlink r:id="rId6" w:history="1">
        <w:r>
          <w:rPr>
            <w:rStyle w:val="Hipervnculo"/>
          </w:rPr>
          <w:t>https://www.elobservador.com.uy/nota/presidenta-de-ursec-es-de-ellos-y-tiene-un-talante-autoritario-dice-su</w:t>
        </w:r>
        <w:r>
          <w:rPr>
            <w:rStyle w:val="Hipervnculo"/>
          </w:rPr>
          <w:t>-</w:t>
        </w:r>
        <w:r>
          <w:rPr>
            <w:rStyle w:val="Hipervnculo"/>
          </w:rPr>
          <w:t>director-frenteamplista-2020522240</w:t>
        </w:r>
      </w:hyperlink>
    </w:p>
    <w:p w:rsidR="00593364" w:rsidRPr="00741280" w:rsidRDefault="00593364">
      <w:pPr>
        <w:rPr>
          <w:b/>
        </w:rPr>
      </w:pPr>
      <w:r w:rsidRPr="00741280">
        <w:rPr>
          <w:b/>
        </w:rPr>
        <w:t>Por eso reafirmamos, solo la clase, salva a la clase!!!!</w:t>
      </w:r>
    </w:p>
    <w:p w:rsidR="00593364" w:rsidRDefault="00593364">
      <w:r>
        <w:t>El mundo será de los trabajadores</w:t>
      </w:r>
      <w:bookmarkStart w:id="0" w:name="_GoBack"/>
      <w:bookmarkEnd w:id="0"/>
    </w:p>
    <w:sectPr w:rsidR="00593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D6B5F"/>
    <w:multiLevelType w:val="multilevel"/>
    <w:tmpl w:val="B11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B1221"/>
    <w:multiLevelType w:val="multilevel"/>
    <w:tmpl w:val="5068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E684A"/>
    <w:multiLevelType w:val="multilevel"/>
    <w:tmpl w:val="60C4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3E"/>
    <w:rsid w:val="005624D5"/>
    <w:rsid w:val="005770E2"/>
    <w:rsid w:val="00593364"/>
    <w:rsid w:val="00674651"/>
    <w:rsid w:val="006B2AE7"/>
    <w:rsid w:val="00741280"/>
    <w:rsid w:val="007F37E0"/>
    <w:rsid w:val="00865072"/>
    <w:rsid w:val="008A671B"/>
    <w:rsid w:val="009027A1"/>
    <w:rsid w:val="0094633E"/>
    <w:rsid w:val="00A206BD"/>
    <w:rsid w:val="00BE231C"/>
    <w:rsid w:val="00C6716B"/>
    <w:rsid w:val="00CA36C1"/>
    <w:rsid w:val="00D73DE9"/>
    <w:rsid w:val="00EF43F7"/>
    <w:rsid w:val="00F166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83F60-1B9F-40F2-BBEF-57C73C5E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5624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633E"/>
    <w:rPr>
      <w:color w:val="0000FF"/>
      <w:u w:val="single"/>
    </w:rPr>
  </w:style>
  <w:style w:type="character" w:customStyle="1" w:styleId="Ttulo3Car">
    <w:name w:val="Título 3 Car"/>
    <w:basedOn w:val="Fuentedeprrafopredeter"/>
    <w:link w:val="Ttulo3"/>
    <w:uiPriority w:val="9"/>
    <w:semiHidden/>
    <w:rsid w:val="005624D5"/>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BE231C"/>
    <w:rPr>
      <w:sz w:val="16"/>
      <w:szCs w:val="16"/>
    </w:rPr>
  </w:style>
  <w:style w:type="paragraph" w:styleId="Textocomentario">
    <w:name w:val="annotation text"/>
    <w:basedOn w:val="Normal"/>
    <w:link w:val="TextocomentarioCar"/>
    <w:uiPriority w:val="99"/>
    <w:semiHidden/>
    <w:unhideWhenUsed/>
    <w:rsid w:val="00BE23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231C"/>
    <w:rPr>
      <w:sz w:val="20"/>
      <w:szCs w:val="20"/>
    </w:rPr>
  </w:style>
  <w:style w:type="paragraph" w:styleId="Asuntodelcomentario">
    <w:name w:val="annotation subject"/>
    <w:basedOn w:val="Textocomentario"/>
    <w:next w:val="Textocomentario"/>
    <w:link w:val="AsuntodelcomentarioCar"/>
    <w:uiPriority w:val="99"/>
    <w:semiHidden/>
    <w:unhideWhenUsed/>
    <w:rsid w:val="00BE231C"/>
    <w:rPr>
      <w:b/>
      <w:bCs/>
    </w:rPr>
  </w:style>
  <w:style w:type="character" w:customStyle="1" w:styleId="AsuntodelcomentarioCar">
    <w:name w:val="Asunto del comentario Car"/>
    <w:basedOn w:val="TextocomentarioCar"/>
    <w:link w:val="Asuntodelcomentario"/>
    <w:uiPriority w:val="99"/>
    <w:semiHidden/>
    <w:rsid w:val="00BE231C"/>
    <w:rPr>
      <w:b/>
      <w:bCs/>
      <w:sz w:val="20"/>
      <w:szCs w:val="20"/>
    </w:rPr>
  </w:style>
  <w:style w:type="paragraph" w:styleId="Textodeglobo">
    <w:name w:val="Balloon Text"/>
    <w:basedOn w:val="Normal"/>
    <w:link w:val="TextodegloboCar"/>
    <w:uiPriority w:val="99"/>
    <w:semiHidden/>
    <w:unhideWhenUsed/>
    <w:rsid w:val="00BE23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1C"/>
    <w:rPr>
      <w:rFonts w:ascii="Segoe UI" w:hAnsi="Segoe UI" w:cs="Segoe UI"/>
      <w:sz w:val="18"/>
      <w:szCs w:val="18"/>
    </w:rPr>
  </w:style>
  <w:style w:type="paragraph" w:styleId="NormalWeb">
    <w:name w:val="Normal (Web)"/>
    <w:basedOn w:val="Normal"/>
    <w:uiPriority w:val="99"/>
    <w:semiHidden/>
    <w:unhideWhenUsed/>
    <w:rsid w:val="00674651"/>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741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742">
      <w:bodyDiv w:val="1"/>
      <w:marLeft w:val="0"/>
      <w:marRight w:val="0"/>
      <w:marTop w:val="0"/>
      <w:marBottom w:val="0"/>
      <w:divBdr>
        <w:top w:val="none" w:sz="0" w:space="0" w:color="auto"/>
        <w:left w:val="none" w:sz="0" w:space="0" w:color="auto"/>
        <w:bottom w:val="none" w:sz="0" w:space="0" w:color="auto"/>
        <w:right w:val="none" w:sz="0" w:space="0" w:color="auto"/>
      </w:divBdr>
      <w:divsChild>
        <w:div w:id="293948660">
          <w:marLeft w:val="0"/>
          <w:marRight w:val="0"/>
          <w:marTop w:val="0"/>
          <w:marBottom w:val="0"/>
          <w:divBdr>
            <w:top w:val="none" w:sz="0" w:space="0" w:color="auto"/>
            <w:left w:val="none" w:sz="0" w:space="0" w:color="auto"/>
            <w:bottom w:val="none" w:sz="0" w:space="0" w:color="auto"/>
            <w:right w:val="none" w:sz="0" w:space="0" w:color="auto"/>
          </w:divBdr>
          <w:divsChild>
            <w:div w:id="696740178">
              <w:marLeft w:val="0"/>
              <w:marRight w:val="0"/>
              <w:marTop w:val="0"/>
              <w:marBottom w:val="0"/>
              <w:divBdr>
                <w:top w:val="none" w:sz="0" w:space="0" w:color="auto"/>
                <w:left w:val="none" w:sz="0" w:space="0" w:color="auto"/>
                <w:bottom w:val="none" w:sz="0" w:space="0" w:color="auto"/>
                <w:right w:val="none" w:sz="0" w:space="0" w:color="auto"/>
              </w:divBdr>
              <w:divsChild>
                <w:div w:id="141624588">
                  <w:marLeft w:val="0"/>
                  <w:marRight w:val="0"/>
                  <w:marTop w:val="0"/>
                  <w:marBottom w:val="0"/>
                  <w:divBdr>
                    <w:top w:val="none" w:sz="0" w:space="0" w:color="auto"/>
                    <w:left w:val="none" w:sz="0" w:space="0" w:color="auto"/>
                    <w:bottom w:val="none" w:sz="0" w:space="0" w:color="auto"/>
                    <w:right w:val="none" w:sz="0" w:space="0" w:color="auto"/>
                  </w:divBdr>
                  <w:divsChild>
                    <w:div w:id="88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5103">
          <w:marLeft w:val="0"/>
          <w:marRight w:val="0"/>
          <w:marTop w:val="0"/>
          <w:marBottom w:val="0"/>
          <w:divBdr>
            <w:top w:val="none" w:sz="0" w:space="0" w:color="auto"/>
            <w:left w:val="none" w:sz="0" w:space="0" w:color="auto"/>
            <w:bottom w:val="none" w:sz="0" w:space="0" w:color="auto"/>
            <w:right w:val="none" w:sz="0" w:space="0" w:color="auto"/>
          </w:divBdr>
          <w:divsChild>
            <w:div w:id="987128992">
              <w:marLeft w:val="0"/>
              <w:marRight w:val="0"/>
              <w:marTop w:val="0"/>
              <w:marBottom w:val="0"/>
              <w:divBdr>
                <w:top w:val="none" w:sz="0" w:space="0" w:color="auto"/>
                <w:left w:val="none" w:sz="0" w:space="0" w:color="auto"/>
                <w:bottom w:val="none" w:sz="0" w:space="0" w:color="auto"/>
                <w:right w:val="none" w:sz="0" w:space="0" w:color="auto"/>
              </w:divBdr>
            </w:div>
          </w:divsChild>
        </w:div>
        <w:div w:id="1915428630">
          <w:marLeft w:val="0"/>
          <w:marRight w:val="0"/>
          <w:marTop w:val="0"/>
          <w:marBottom w:val="0"/>
          <w:divBdr>
            <w:top w:val="none" w:sz="0" w:space="0" w:color="auto"/>
            <w:left w:val="none" w:sz="0" w:space="0" w:color="auto"/>
            <w:bottom w:val="none" w:sz="0" w:space="0" w:color="auto"/>
            <w:right w:val="none" w:sz="0" w:space="0" w:color="auto"/>
          </w:divBdr>
          <w:divsChild>
            <w:div w:id="287245275">
              <w:marLeft w:val="0"/>
              <w:marRight w:val="0"/>
              <w:marTop w:val="0"/>
              <w:marBottom w:val="0"/>
              <w:divBdr>
                <w:top w:val="none" w:sz="0" w:space="0" w:color="auto"/>
                <w:left w:val="none" w:sz="0" w:space="0" w:color="auto"/>
                <w:bottom w:val="none" w:sz="0" w:space="0" w:color="auto"/>
                <w:right w:val="none" w:sz="0" w:space="0" w:color="auto"/>
              </w:divBdr>
              <w:divsChild>
                <w:div w:id="326833290">
                  <w:marLeft w:val="0"/>
                  <w:marRight w:val="0"/>
                  <w:marTop w:val="0"/>
                  <w:marBottom w:val="0"/>
                  <w:divBdr>
                    <w:top w:val="none" w:sz="0" w:space="0" w:color="auto"/>
                    <w:left w:val="none" w:sz="0" w:space="0" w:color="auto"/>
                    <w:bottom w:val="none" w:sz="0" w:space="0" w:color="auto"/>
                    <w:right w:val="none" w:sz="0" w:space="0" w:color="auto"/>
                  </w:divBdr>
                  <w:divsChild>
                    <w:div w:id="19784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8352">
          <w:marLeft w:val="0"/>
          <w:marRight w:val="0"/>
          <w:marTop w:val="0"/>
          <w:marBottom w:val="0"/>
          <w:divBdr>
            <w:top w:val="none" w:sz="0" w:space="0" w:color="auto"/>
            <w:left w:val="none" w:sz="0" w:space="0" w:color="auto"/>
            <w:bottom w:val="none" w:sz="0" w:space="0" w:color="auto"/>
            <w:right w:val="none" w:sz="0" w:space="0" w:color="auto"/>
          </w:divBdr>
          <w:divsChild>
            <w:div w:id="520899650">
              <w:marLeft w:val="0"/>
              <w:marRight w:val="0"/>
              <w:marTop w:val="0"/>
              <w:marBottom w:val="0"/>
              <w:divBdr>
                <w:top w:val="none" w:sz="0" w:space="0" w:color="auto"/>
                <w:left w:val="none" w:sz="0" w:space="0" w:color="auto"/>
                <w:bottom w:val="none" w:sz="0" w:space="0" w:color="auto"/>
                <w:right w:val="none" w:sz="0" w:space="0" w:color="auto"/>
              </w:divBdr>
              <w:divsChild>
                <w:div w:id="682706259">
                  <w:marLeft w:val="0"/>
                  <w:marRight w:val="0"/>
                  <w:marTop w:val="0"/>
                  <w:marBottom w:val="0"/>
                  <w:divBdr>
                    <w:top w:val="none" w:sz="0" w:space="0" w:color="auto"/>
                    <w:left w:val="none" w:sz="0" w:space="0" w:color="auto"/>
                    <w:bottom w:val="none" w:sz="0" w:space="0" w:color="auto"/>
                    <w:right w:val="none" w:sz="0" w:space="0" w:color="auto"/>
                  </w:divBdr>
                  <w:divsChild>
                    <w:div w:id="6176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7099">
          <w:marLeft w:val="0"/>
          <w:marRight w:val="0"/>
          <w:marTop w:val="0"/>
          <w:marBottom w:val="0"/>
          <w:divBdr>
            <w:top w:val="none" w:sz="0" w:space="0" w:color="auto"/>
            <w:left w:val="none" w:sz="0" w:space="0" w:color="auto"/>
            <w:bottom w:val="none" w:sz="0" w:space="0" w:color="auto"/>
            <w:right w:val="none" w:sz="0" w:space="0" w:color="auto"/>
          </w:divBdr>
          <w:divsChild>
            <w:div w:id="456293887">
              <w:marLeft w:val="0"/>
              <w:marRight w:val="60"/>
              <w:marTop w:val="0"/>
              <w:marBottom w:val="0"/>
              <w:divBdr>
                <w:top w:val="none" w:sz="0" w:space="0" w:color="auto"/>
                <w:left w:val="none" w:sz="0" w:space="0" w:color="auto"/>
                <w:bottom w:val="none" w:sz="0" w:space="0" w:color="auto"/>
                <w:right w:val="none" w:sz="0" w:space="0" w:color="auto"/>
              </w:divBdr>
            </w:div>
            <w:div w:id="1812290498">
              <w:marLeft w:val="0"/>
              <w:marRight w:val="0"/>
              <w:marTop w:val="0"/>
              <w:marBottom w:val="0"/>
              <w:divBdr>
                <w:top w:val="none" w:sz="0" w:space="0" w:color="auto"/>
                <w:left w:val="none" w:sz="0" w:space="0" w:color="auto"/>
                <w:bottom w:val="none" w:sz="0" w:space="0" w:color="auto"/>
                <w:right w:val="none" w:sz="0" w:space="0" w:color="auto"/>
              </w:divBdr>
            </w:div>
          </w:divsChild>
        </w:div>
        <w:div w:id="1322736488">
          <w:marLeft w:val="-75"/>
          <w:marRight w:val="0"/>
          <w:marTop w:val="0"/>
          <w:marBottom w:val="0"/>
          <w:divBdr>
            <w:top w:val="none" w:sz="0" w:space="0" w:color="auto"/>
            <w:left w:val="single" w:sz="12" w:space="0" w:color="E9E9E9"/>
            <w:bottom w:val="none" w:sz="0" w:space="0" w:color="auto"/>
            <w:right w:val="none" w:sz="0" w:space="0" w:color="auto"/>
          </w:divBdr>
          <w:divsChild>
            <w:div w:id="2030639304">
              <w:marLeft w:val="0"/>
              <w:marRight w:val="0"/>
              <w:marTop w:val="0"/>
              <w:marBottom w:val="0"/>
              <w:divBdr>
                <w:top w:val="none" w:sz="0" w:space="0" w:color="auto"/>
                <w:left w:val="none" w:sz="0" w:space="0" w:color="auto"/>
                <w:bottom w:val="none" w:sz="0" w:space="0" w:color="auto"/>
                <w:right w:val="none" w:sz="0" w:space="0" w:color="auto"/>
              </w:divBdr>
              <w:divsChild>
                <w:div w:id="1927151699">
                  <w:marLeft w:val="0"/>
                  <w:marRight w:val="0"/>
                  <w:marTop w:val="0"/>
                  <w:marBottom w:val="0"/>
                  <w:divBdr>
                    <w:top w:val="none" w:sz="0" w:space="0" w:color="auto"/>
                    <w:left w:val="none" w:sz="0" w:space="0" w:color="auto"/>
                    <w:bottom w:val="none" w:sz="0" w:space="0" w:color="auto"/>
                    <w:right w:val="none" w:sz="0" w:space="0" w:color="auto"/>
                  </w:divBdr>
                  <w:divsChild>
                    <w:div w:id="4655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4427">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1616978786">
                  <w:marLeft w:val="0"/>
                  <w:marRight w:val="0"/>
                  <w:marTop w:val="0"/>
                  <w:marBottom w:val="0"/>
                  <w:divBdr>
                    <w:top w:val="none" w:sz="0" w:space="0" w:color="auto"/>
                    <w:left w:val="none" w:sz="0" w:space="0" w:color="auto"/>
                    <w:bottom w:val="none" w:sz="0" w:space="0" w:color="auto"/>
                    <w:right w:val="none" w:sz="0" w:space="0" w:color="auto"/>
                  </w:divBdr>
                  <w:divsChild>
                    <w:div w:id="9768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0680">
          <w:marLeft w:val="0"/>
          <w:marRight w:val="0"/>
          <w:marTop w:val="0"/>
          <w:marBottom w:val="0"/>
          <w:divBdr>
            <w:top w:val="none" w:sz="0" w:space="0" w:color="auto"/>
            <w:left w:val="none" w:sz="0" w:space="0" w:color="auto"/>
            <w:bottom w:val="none" w:sz="0" w:space="0" w:color="auto"/>
            <w:right w:val="none" w:sz="0" w:space="0" w:color="auto"/>
          </w:divBdr>
          <w:divsChild>
            <w:div w:id="286857926">
              <w:marLeft w:val="0"/>
              <w:marRight w:val="0"/>
              <w:marTop w:val="0"/>
              <w:marBottom w:val="0"/>
              <w:divBdr>
                <w:top w:val="none" w:sz="0" w:space="0" w:color="auto"/>
                <w:left w:val="none" w:sz="0" w:space="0" w:color="auto"/>
                <w:bottom w:val="none" w:sz="0" w:space="0" w:color="auto"/>
                <w:right w:val="none" w:sz="0" w:space="0" w:color="auto"/>
              </w:divBdr>
              <w:divsChild>
                <w:div w:id="370345257">
                  <w:marLeft w:val="0"/>
                  <w:marRight w:val="0"/>
                  <w:marTop w:val="0"/>
                  <w:marBottom w:val="0"/>
                  <w:divBdr>
                    <w:top w:val="none" w:sz="0" w:space="0" w:color="auto"/>
                    <w:left w:val="none" w:sz="0" w:space="0" w:color="auto"/>
                    <w:bottom w:val="none" w:sz="0" w:space="0" w:color="auto"/>
                    <w:right w:val="none" w:sz="0" w:space="0" w:color="auto"/>
                  </w:divBdr>
                  <w:divsChild>
                    <w:div w:id="12579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25648">
          <w:marLeft w:val="0"/>
          <w:marRight w:val="0"/>
          <w:marTop w:val="0"/>
          <w:marBottom w:val="0"/>
          <w:divBdr>
            <w:top w:val="none" w:sz="0" w:space="0" w:color="auto"/>
            <w:left w:val="none" w:sz="0" w:space="0" w:color="auto"/>
            <w:bottom w:val="none" w:sz="0" w:space="0" w:color="auto"/>
            <w:right w:val="none" w:sz="0" w:space="0" w:color="auto"/>
          </w:divBdr>
          <w:divsChild>
            <w:div w:id="848912026">
              <w:marLeft w:val="0"/>
              <w:marRight w:val="0"/>
              <w:marTop w:val="0"/>
              <w:marBottom w:val="0"/>
              <w:divBdr>
                <w:top w:val="none" w:sz="0" w:space="0" w:color="auto"/>
                <w:left w:val="none" w:sz="0" w:space="0" w:color="auto"/>
                <w:bottom w:val="none" w:sz="0" w:space="0" w:color="auto"/>
                <w:right w:val="none" w:sz="0" w:space="0" w:color="auto"/>
              </w:divBdr>
              <w:divsChild>
                <w:div w:id="584849441">
                  <w:marLeft w:val="0"/>
                  <w:marRight w:val="0"/>
                  <w:marTop w:val="0"/>
                  <w:marBottom w:val="0"/>
                  <w:divBdr>
                    <w:top w:val="none" w:sz="0" w:space="0" w:color="auto"/>
                    <w:left w:val="none" w:sz="0" w:space="0" w:color="auto"/>
                    <w:bottom w:val="none" w:sz="0" w:space="0" w:color="auto"/>
                    <w:right w:val="none" w:sz="0" w:space="0" w:color="auto"/>
                  </w:divBdr>
                  <w:divsChild>
                    <w:div w:id="2576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1229">
          <w:marLeft w:val="0"/>
          <w:marRight w:val="0"/>
          <w:marTop w:val="0"/>
          <w:marBottom w:val="0"/>
          <w:divBdr>
            <w:top w:val="none" w:sz="0" w:space="0" w:color="auto"/>
            <w:left w:val="none" w:sz="0" w:space="0" w:color="auto"/>
            <w:bottom w:val="none" w:sz="0" w:space="0" w:color="auto"/>
            <w:right w:val="none" w:sz="0" w:space="0" w:color="auto"/>
          </w:divBdr>
          <w:divsChild>
            <w:div w:id="105658047">
              <w:marLeft w:val="0"/>
              <w:marRight w:val="0"/>
              <w:marTop w:val="0"/>
              <w:marBottom w:val="0"/>
              <w:divBdr>
                <w:top w:val="none" w:sz="0" w:space="0" w:color="auto"/>
                <w:left w:val="none" w:sz="0" w:space="0" w:color="auto"/>
                <w:bottom w:val="none" w:sz="0" w:space="0" w:color="auto"/>
                <w:right w:val="none" w:sz="0" w:space="0" w:color="auto"/>
              </w:divBdr>
              <w:divsChild>
                <w:div w:id="1337071951">
                  <w:marLeft w:val="0"/>
                  <w:marRight w:val="0"/>
                  <w:marTop w:val="0"/>
                  <w:marBottom w:val="0"/>
                  <w:divBdr>
                    <w:top w:val="none" w:sz="0" w:space="0" w:color="auto"/>
                    <w:left w:val="none" w:sz="0" w:space="0" w:color="auto"/>
                    <w:bottom w:val="none" w:sz="0" w:space="0" w:color="auto"/>
                    <w:right w:val="none" w:sz="0" w:space="0" w:color="auto"/>
                  </w:divBdr>
                  <w:divsChild>
                    <w:div w:id="20052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39462">
          <w:marLeft w:val="0"/>
          <w:marRight w:val="0"/>
          <w:marTop w:val="0"/>
          <w:marBottom w:val="0"/>
          <w:divBdr>
            <w:top w:val="none" w:sz="0" w:space="0" w:color="auto"/>
            <w:left w:val="none" w:sz="0" w:space="0" w:color="auto"/>
            <w:bottom w:val="none" w:sz="0" w:space="0" w:color="auto"/>
            <w:right w:val="none" w:sz="0" w:space="0" w:color="auto"/>
          </w:divBdr>
          <w:divsChild>
            <w:div w:id="1960136053">
              <w:marLeft w:val="0"/>
              <w:marRight w:val="0"/>
              <w:marTop w:val="0"/>
              <w:marBottom w:val="0"/>
              <w:divBdr>
                <w:top w:val="none" w:sz="0" w:space="0" w:color="auto"/>
                <w:left w:val="none" w:sz="0" w:space="0" w:color="auto"/>
                <w:bottom w:val="none" w:sz="0" w:space="0" w:color="auto"/>
                <w:right w:val="none" w:sz="0" w:space="0" w:color="auto"/>
              </w:divBdr>
              <w:divsChild>
                <w:div w:id="1767726757">
                  <w:marLeft w:val="0"/>
                  <w:marRight w:val="0"/>
                  <w:marTop w:val="0"/>
                  <w:marBottom w:val="0"/>
                  <w:divBdr>
                    <w:top w:val="none" w:sz="0" w:space="0" w:color="auto"/>
                    <w:left w:val="none" w:sz="0" w:space="0" w:color="auto"/>
                    <w:bottom w:val="none" w:sz="0" w:space="0" w:color="auto"/>
                    <w:right w:val="none" w:sz="0" w:space="0" w:color="auto"/>
                  </w:divBdr>
                  <w:divsChild>
                    <w:div w:id="741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7013">
          <w:marLeft w:val="0"/>
          <w:marRight w:val="0"/>
          <w:marTop w:val="0"/>
          <w:marBottom w:val="0"/>
          <w:divBdr>
            <w:top w:val="none" w:sz="0" w:space="0" w:color="auto"/>
            <w:left w:val="none" w:sz="0" w:space="0" w:color="auto"/>
            <w:bottom w:val="none" w:sz="0" w:space="0" w:color="auto"/>
            <w:right w:val="none" w:sz="0" w:space="0" w:color="auto"/>
          </w:divBdr>
          <w:divsChild>
            <w:div w:id="328407376">
              <w:marLeft w:val="0"/>
              <w:marRight w:val="0"/>
              <w:marTop w:val="0"/>
              <w:marBottom w:val="0"/>
              <w:divBdr>
                <w:top w:val="none" w:sz="0" w:space="0" w:color="auto"/>
                <w:left w:val="none" w:sz="0" w:space="0" w:color="auto"/>
                <w:bottom w:val="none" w:sz="0" w:space="0" w:color="auto"/>
                <w:right w:val="none" w:sz="0" w:space="0" w:color="auto"/>
              </w:divBdr>
              <w:divsChild>
                <w:div w:id="785348377">
                  <w:marLeft w:val="0"/>
                  <w:marRight w:val="0"/>
                  <w:marTop w:val="0"/>
                  <w:marBottom w:val="0"/>
                  <w:divBdr>
                    <w:top w:val="none" w:sz="0" w:space="0" w:color="auto"/>
                    <w:left w:val="none" w:sz="0" w:space="0" w:color="auto"/>
                    <w:bottom w:val="none" w:sz="0" w:space="0" w:color="auto"/>
                    <w:right w:val="none" w:sz="0" w:space="0" w:color="auto"/>
                  </w:divBdr>
                  <w:divsChild>
                    <w:div w:id="11645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0910">
          <w:marLeft w:val="0"/>
          <w:marRight w:val="0"/>
          <w:marTop w:val="0"/>
          <w:marBottom w:val="0"/>
          <w:divBdr>
            <w:top w:val="none" w:sz="0" w:space="0" w:color="auto"/>
            <w:left w:val="none" w:sz="0" w:space="0" w:color="auto"/>
            <w:bottom w:val="none" w:sz="0" w:space="0" w:color="auto"/>
            <w:right w:val="none" w:sz="0" w:space="0" w:color="auto"/>
          </w:divBdr>
          <w:divsChild>
            <w:div w:id="1441603559">
              <w:marLeft w:val="0"/>
              <w:marRight w:val="0"/>
              <w:marTop w:val="0"/>
              <w:marBottom w:val="0"/>
              <w:divBdr>
                <w:top w:val="none" w:sz="0" w:space="0" w:color="auto"/>
                <w:left w:val="none" w:sz="0" w:space="0" w:color="auto"/>
                <w:bottom w:val="none" w:sz="0" w:space="0" w:color="auto"/>
                <w:right w:val="none" w:sz="0" w:space="0" w:color="auto"/>
              </w:divBdr>
            </w:div>
          </w:divsChild>
        </w:div>
        <w:div w:id="710768986">
          <w:marLeft w:val="0"/>
          <w:marRight w:val="0"/>
          <w:marTop w:val="0"/>
          <w:marBottom w:val="0"/>
          <w:divBdr>
            <w:top w:val="none" w:sz="0" w:space="0" w:color="auto"/>
            <w:left w:val="none" w:sz="0" w:space="0" w:color="auto"/>
            <w:bottom w:val="none" w:sz="0" w:space="0" w:color="auto"/>
            <w:right w:val="none" w:sz="0" w:space="0" w:color="auto"/>
          </w:divBdr>
          <w:divsChild>
            <w:div w:id="1473671924">
              <w:marLeft w:val="0"/>
              <w:marRight w:val="0"/>
              <w:marTop w:val="0"/>
              <w:marBottom w:val="0"/>
              <w:divBdr>
                <w:top w:val="none" w:sz="0" w:space="0" w:color="auto"/>
                <w:left w:val="none" w:sz="0" w:space="0" w:color="auto"/>
                <w:bottom w:val="none" w:sz="0" w:space="0" w:color="auto"/>
                <w:right w:val="none" w:sz="0" w:space="0" w:color="auto"/>
              </w:divBdr>
              <w:divsChild>
                <w:div w:id="1415739883">
                  <w:marLeft w:val="0"/>
                  <w:marRight w:val="0"/>
                  <w:marTop w:val="0"/>
                  <w:marBottom w:val="0"/>
                  <w:divBdr>
                    <w:top w:val="none" w:sz="0" w:space="0" w:color="auto"/>
                    <w:left w:val="none" w:sz="0" w:space="0" w:color="auto"/>
                    <w:bottom w:val="none" w:sz="0" w:space="0" w:color="auto"/>
                    <w:right w:val="none" w:sz="0" w:space="0" w:color="auto"/>
                  </w:divBdr>
                  <w:divsChild>
                    <w:div w:id="5488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385">
          <w:marLeft w:val="0"/>
          <w:marRight w:val="0"/>
          <w:marTop w:val="0"/>
          <w:marBottom w:val="0"/>
          <w:divBdr>
            <w:top w:val="none" w:sz="0" w:space="0" w:color="auto"/>
            <w:left w:val="none" w:sz="0" w:space="0" w:color="auto"/>
            <w:bottom w:val="none" w:sz="0" w:space="0" w:color="auto"/>
            <w:right w:val="none" w:sz="0" w:space="0" w:color="auto"/>
          </w:divBdr>
          <w:divsChild>
            <w:div w:id="1254897182">
              <w:marLeft w:val="0"/>
              <w:marRight w:val="0"/>
              <w:marTop w:val="0"/>
              <w:marBottom w:val="0"/>
              <w:divBdr>
                <w:top w:val="none" w:sz="0" w:space="0" w:color="auto"/>
                <w:left w:val="none" w:sz="0" w:space="0" w:color="auto"/>
                <w:bottom w:val="none" w:sz="0" w:space="0" w:color="auto"/>
                <w:right w:val="none" w:sz="0" w:space="0" w:color="auto"/>
              </w:divBdr>
              <w:divsChild>
                <w:div w:id="785545600">
                  <w:marLeft w:val="0"/>
                  <w:marRight w:val="0"/>
                  <w:marTop w:val="0"/>
                  <w:marBottom w:val="0"/>
                  <w:divBdr>
                    <w:top w:val="none" w:sz="0" w:space="0" w:color="auto"/>
                    <w:left w:val="none" w:sz="0" w:space="0" w:color="auto"/>
                    <w:bottom w:val="none" w:sz="0" w:space="0" w:color="auto"/>
                    <w:right w:val="none" w:sz="0" w:space="0" w:color="auto"/>
                  </w:divBdr>
                  <w:divsChild>
                    <w:div w:id="3866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3448">
          <w:marLeft w:val="0"/>
          <w:marRight w:val="0"/>
          <w:marTop w:val="0"/>
          <w:marBottom w:val="0"/>
          <w:divBdr>
            <w:top w:val="none" w:sz="0" w:space="0" w:color="auto"/>
            <w:left w:val="none" w:sz="0" w:space="0" w:color="auto"/>
            <w:bottom w:val="none" w:sz="0" w:space="0" w:color="auto"/>
            <w:right w:val="none" w:sz="0" w:space="0" w:color="auto"/>
          </w:divBdr>
          <w:divsChild>
            <w:div w:id="2084989369">
              <w:marLeft w:val="0"/>
              <w:marRight w:val="0"/>
              <w:marTop w:val="0"/>
              <w:marBottom w:val="0"/>
              <w:divBdr>
                <w:top w:val="none" w:sz="0" w:space="0" w:color="auto"/>
                <w:left w:val="none" w:sz="0" w:space="0" w:color="auto"/>
                <w:bottom w:val="none" w:sz="0" w:space="0" w:color="auto"/>
                <w:right w:val="none" w:sz="0" w:space="0" w:color="auto"/>
              </w:divBdr>
              <w:divsChild>
                <w:div w:id="862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5460">
          <w:marLeft w:val="0"/>
          <w:marRight w:val="0"/>
          <w:marTop w:val="0"/>
          <w:marBottom w:val="0"/>
          <w:divBdr>
            <w:top w:val="none" w:sz="0" w:space="0" w:color="auto"/>
            <w:left w:val="none" w:sz="0" w:space="0" w:color="auto"/>
            <w:bottom w:val="none" w:sz="0" w:space="0" w:color="auto"/>
            <w:right w:val="none" w:sz="0" w:space="0" w:color="auto"/>
          </w:divBdr>
          <w:divsChild>
            <w:div w:id="1595288171">
              <w:marLeft w:val="0"/>
              <w:marRight w:val="0"/>
              <w:marTop w:val="0"/>
              <w:marBottom w:val="0"/>
              <w:divBdr>
                <w:top w:val="none" w:sz="0" w:space="0" w:color="auto"/>
                <w:left w:val="none" w:sz="0" w:space="0" w:color="auto"/>
                <w:bottom w:val="none" w:sz="0" w:space="0" w:color="auto"/>
                <w:right w:val="none" w:sz="0" w:space="0" w:color="auto"/>
              </w:divBdr>
            </w:div>
          </w:divsChild>
        </w:div>
        <w:div w:id="1114133131">
          <w:marLeft w:val="0"/>
          <w:marRight w:val="0"/>
          <w:marTop w:val="0"/>
          <w:marBottom w:val="0"/>
          <w:divBdr>
            <w:top w:val="none" w:sz="0" w:space="0" w:color="auto"/>
            <w:left w:val="none" w:sz="0" w:space="0" w:color="auto"/>
            <w:bottom w:val="none" w:sz="0" w:space="0" w:color="auto"/>
            <w:right w:val="none" w:sz="0" w:space="0" w:color="auto"/>
          </w:divBdr>
          <w:divsChild>
            <w:div w:id="1500148095">
              <w:marLeft w:val="0"/>
              <w:marRight w:val="0"/>
              <w:marTop w:val="0"/>
              <w:marBottom w:val="0"/>
              <w:divBdr>
                <w:top w:val="none" w:sz="0" w:space="0" w:color="auto"/>
                <w:left w:val="none" w:sz="0" w:space="0" w:color="auto"/>
                <w:bottom w:val="none" w:sz="0" w:space="0" w:color="auto"/>
                <w:right w:val="none" w:sz="0" w:space="0" w:color="auto"/>
              </w:divBdr>
            </w:div>
          </w:divsChild>
        </w:div>
        <w:div w:id="989138400">
          <w:marLeft w:val="0"/>
          <w:marRight w:val="0"/>
          <w:marTop w:val="0"/>
          <w:marBottom w:val="0"/>
          <w:divBdr>
            <w:top w:val="none" w:sz="0" w:space="0" w:color="auto"/>
            <w:left w:val="none" w:sz="0" w:space="0" w:color="auto"/>
            <w:bottom w:val="none" w:sz="0" w:space="0" w:color="auto"/>
            <w:right w:val="none" w:sz="0" w:space="0" w:color="auto"/>
          </w:divBdr>
          <w:divsChild>
            <w:div w:id="1518543075">
              <w:marLeft w:val="0"/>
              <w:marRight w:val="0"/>
              <w:marTop w:val="0"/>
              <w:marBottom w:val="0"/>
              <w:divBdr>
                <w:top w:val="none" w:sz="0" w:space="0" w:color="auto"/>
                <w:left w:val="none" w:sz="0" w:space="0" w:color="auto"/>
                <w:bottom w:val="none" w:sz="0" w:space="0" w:color="auto"/>
                <w:right w:val="none" w:sz="0" w:space="0" w:color="auto"/>
              </w:divBdr>
            </w:div>
          </w:divsChild>
        </w:div>
        <w:div w:id="437986061">
          <w:marLeft w:val="0"/>
          <w:marRight w:val="0"/>
          <w:marTop w:val="0"/>
          <w:marBottom w:val="0"/>
          <w:divBdr>
            <w:top w:val="none" w:sz="0" w:space="0" w:color="auto"/>
            <w:left w:val="none" w:sz="0" w:space="0" w:color="auto"/>
            <w:bottom w:val="none" w:sz="0" w:space="0" w:color="auto"/>
            <w:right w:val="none" w:sz="0" w:space="0" w:color="auto"/>
          </w:divBdr>
          <w:divsChild>
            <w:div w:id="1278752722">
              <w:marLeft w:val="0"/>
              <w:marRight w:val="0"/>
              <w:marTop w:val="0"/>
              <w:marBottom w:val="0"/>
              <w:divBdr>
                <w:top w:val="none" w:sz="0" w:space="0" w:color="auto"/>
                <w:left w:val="none" w:sz="0" w:space="0" w:color="auto"/>
                <w:bottom w:val="none" w:sz="0" w:space="0" w:color="auto"/>
                <w:right w:val="none" w:sz="0" w:space="0" w:color="auto"/>
              </w:divBdr>
            </w:div>
          </w:divsChild>
        </w:div>
        <w:div w:id="723600582">
          <w:marLeft w:val="0"/>
          <w:marRight w:val="0"/>
          <w:marTop w:val="0"/>
          <w:marBottom w:val="0"/>
          <w:divBdr>
            <w:top w:val="none" w:sz="0" w:space="0" w:color="auto"/>
            <w:left w:val="none" w:sz="0" w:space="0" w:color="auto"/>
            <w:bottom w:val="none" w:sz="0" w:space="0" w:color="auto"/>
            <w:right w:val="none" w:sz="0" w:space="0" w:color="auto"/>
          </w:divBdr>
        </w:div>
      </w:divsChild>
    </w:div>
    <w:div w:id="358236114">
      <w:bodyDiv w:val="1"/>
      <w:marLeft w:val="0"/>
      <w:marRight w:val="0"/>
      <w:marTop w:val="0"/>
      <w:marBottom w:val="0"/>
      <w:divBdr>
        <w:top w:val="none" w:sz="0" w:space="0" w:color="auto"/>
        <w:left w:val="none" w:sz="0" w:space="0" w:color="auto"/>
        <w:bottom w:val="none" w:sz="0" w:space="0" w:color="auto"/>
        <w:right w:val="none" w:sz="0" w:space="0" w:color="auto"/>
      </w:divBdr>
    </w:div>
    <w:div w:id="1200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observador.com.uy/nota/presidenta-de-ursec-es-de-ellos-y-tiene-un-talante-autoritario-dice-su-director-frenteamplista-2020522240" TargetMode="External"/><Relationship Id="rId5" Type="http://schemas.openxmlformats.org/officeDocument/2006/relationships/hyperlink" Target="https://uy.linkedin.com/company/administracion-nacional-de-puertos?trk=public_profile_experience-item_result-card_image-clic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 colina</dc:creator>
  <cp:keywords/>
  <dc:description/>
  <cp:lastModifiedBy>julio gonzalez colina</cp:lastModifiedBy>
  <cp:revision>1</cp:revision>
  <dcterms:created xsi:type="dcterms:W3CDTF">2020-05-08T19:02:00Z</dcterms:created>
  <dcterms:modified xsi:type="dcterms:W3CDTF">2020-05-08T22:09:00Z</dcterms:modified>
</cp:coreProperties>
</file>